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0C1A8" w14:textId="77777777" w:rsidR="00C66029" w:rsidRPr="00D8417E" w:rsidRDefault="00C66029">
      <w:pPr>
        <w:pStyle w:val="berschrift1"/>
      </w:pPr>
      <w:r w:rsidRPr="00D8417E">
        <w:t>Dokumentation des Verfahrens bei Gewebeschlauchrelining Gruppe R 1</w:t>
      </w:r>
    </w:p>
    <w:p w14:paraId="56E20260" w14:textId="05DE5FD2" w:rsidR="00C66029" w:rsidRPr="00D8417E" w:rsidRDefault="00C66029">
      <w:pPr>
        <w:pStyle w:val="berschrift1"/>
      </w:pPr>
      <w:r w:rsidRPr="00D8417E">
        <w:t>(</w:t>
      </w:r>
      <w:r w:rsidR="00DE1A06" w:rsidRPr="00D8417E">
        <w:t>DVGW-Arbeitsblatt GW 327</w:t>
      </w:r>
      <w:r w:rsidRPr="00D8417E">
        <w:t>)</w:t>
      </w:r>
      <w:r w:rsidR="00D96A4C" w:rsidRPr="00D8417E">
        <w:t xml:space="preserve"> </w:t>
      </w:r>
    </w:p>
    <w:p w14:paraId="37820D7E" w14:textId="77777777" w:rsidR="00C66029" w:rsidRPr="00D8417E" w:rsidRDefault="00C66029">
      <w:pPr>
        <w:pStyle w:val="Flietext"/>
      </w:pPr>
    </w:p>
    <w:p w14:paraId="134C74D7" w14:textId="69CF51E0" w:rsidR="00C66029" w:rsidRDefault="00C66029">
      <w:pPr>
        <w:pStyle w:val="Flietext"/>
      </w:pPr>
      <w:r w:rsidRPr="00D8417E">
        <w:t>Unternehmen, die nach R 1 zertifiziert werden wollen, haben der DVGW CERT GmbH eine einschlägige Dokumentation zu überlassen, die die Qualitätssicherung bei Relining</w:t>
      </w:r>
      <w:r w:rsidRPr="00D8417E">
        <w:softHyphen/>
        <w:t xml:space="preserve">verfahren gemäß </w:t>
      </w:r>
      <w:r w:rsidR="00DE1A06" w:rsidRPr="00D8417E">
        <w:t xml:space="preserve">DVGW-Arbeitsblatt </w:t>
      </w:r>
      <w:r w:rsidRPr="00D8417E">
        <w:t>G</w:t>
      </w:r>
      <w:r w:rsidR="006A2CC4" w:rsidRPr="00D8417E">
        <w:t>W 327</w:t>
      </w:r>
      <w:r w:rsidRPr="00D8417E">
        <w:t xml:space="preserve">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haben Sie den DVGW-Experten die Eignung, Vollständigkeit und Umsetzung der Regelungen darzulegen.</w:t>
      </w:r>
    </w:p>
    <w:p w14:paraId="772B1C51" w14:textId="77777777" w:rsidR="00C66029" w:rsidRDefault="00C66029">
      <w:pPr>
        <w:pStyle w:val="Flietext"/>
      </w:pPr>
    </w:p>
    <w:p w14:paraId="4BEA42D1" w14:textId="77777777" w:rsidR="00C66029" w:rsidRDefault="00C66029">
      <w:pPr>
        <w:pStyle w:val="Flietext"/>
        <w:rPr>
          <w:b/>
          <w:u w:val="single"/>
        </w:rPr>
      </w:pPr>
    </w:p>
    <w:p w14:paraId="75121B46" w14:textId="77777777" w:rsidR="00C66029" w:rsidRDefault="00C66029">
      <w:pPr>
        <w:pStyle w:val="Flietext"/>
        <w:rPr>
          <w:b/>
          <w:u w:val="single"/>
        </w:rPr>
      </w:pPr>
      <w:r>
        <w:rPr>
          <w:b/>
          <w:u w:val="single"/>
        </w:rPr>
        <w:t>Die Dokumentation soll mindestens enthalten:</w:t>
      </w:r>
    </w:p>
    <w:p w14:paraId="52AD33FB" w14:textId="77777777" w:rsidR="00C66029" w:rsidRDefault="00C66029">
      <w:pPr>
        <w:pStyle w:val="Flietext"/>
      </w:pPr>
    </w:p>
    <w:p w14:paraId="59AFFF38" w14:textId="47733CFE" w:rsidR="00C66029" w:rsidRPr="00D8417E" w:rsidRDefault="00C66029">
      <w:pPr>
        <w:pStyle w:val="Flietext"/>
        <w:rPr>
          <w:rFonts w:cs="DVGW Font 55"/>
          <w:b/>
        </w:rPr>
      </w:pPr>
      <w:r w:rsidRPr="00D8417E">
        <w:rPr>
          <w:rFonts w:cs="DVGW Font 55"/>
          <w:b/>
        </w:rPr>
        <w:t xml:space="preserve">Eignungsnachweis für das eingesetzte Material, Zertifikat </w:t>
      </w:r>
      <w:r w:rsidR="005578F6" w:rsidRPr="00D8417E">
        <w:rPr>
          <w:rFonts w:cs="DVGW Font 55"/>
          <w:b/>
        </w:rPr>
        <w:t xml:space="preserve">entsprechend Tabelle 1 des Arbeitsblattes </w:t>
      </w:r>
      <w:r w:rsidRPr="00D8417E">
        <w:rPr>
          <w:rFonts w:cs="DVGW Font 55"/>
          <w:b/>
        </w:rPr>
        <w:t>nach DIN 30658-1</w:t>
      </w:r>
      <w:r w:rsidR="005578F6" w:rsidRPr="00D8417E">
        <w:rPr>
          <w:rFonts w:cs="DVGW Font 55"/>
          <w:b/>
        </w:rPr>
        <w:t>,</w:t>
      </w:r>
      <w:r w:rsidR="00BC09DF" w:rsidRPr="00D8417E">
        <w:rPr>
          <w:rFonts w:cs="DVGW Font 55"/>
          <w:b/>
        </w:rPr>
        <w:t xml:space="preserve"> DVGW VP 404 </w:t>
      </w:r>
      <w:r w:rsidR="005578F6" w:rsidRPr="00D8417E">
        <w:rPr>
          <w:rFonts w:cs="DVGW Font 55"/>
          <w:b/>
        </w:rPr>
        <w:t>oder</w:t>
      </w:r>
      <w:r w:rsidR="00BC09DF" w:rsidRPr="00D8417E">
        <w:rPr>
          <w:rFonts w:cs="DVGW Font 55"/>
          <w:b/>
        </w:rPr>
        <w:t xml:space="preserve"> DVGW W330</w:t>
      </w:r>
      <w:r w:rsidR="00D96A4C" w:rsidRPr="00D8417E">
        <w:rPr>
          <w:rFonts w:cs="DVGW Font 55"/>
          <w:b/>
        </w:rPr>
        <w:t xml:space="preserve"> </w:t>
      </w:r>
    </w:p>
    <w:p w14:paraId="4FDEFBC8" w14:textId="77777777" w:rsidR="00C66029" w:rsidRPr="00D8417E" w:rsidRDefault="00C66029">
      <w:pPr>
        <w:pStyle w:val="Flietext"/>
        <w:rPr>
          <w:b/>
        </w:rPr>
      </w:pPr>
    </w:p>
    <w:p w14:paraId="386E0BD6" w14:textId="2AF7BAE9" w:rsidR="00C66029" w:rsidRDefault="00E94679">
      <w:pPr>
        <w:pStyle w:val="Flietext"/>
        <w:rPr>
          <w:rFonts w:cs="DVGW Font 55"/>
          <w:b/>
        </w:rPr>
      </w:pPr>
      <w:r w:rsidRPr="00D8417E">
        <w:rPr>
          <w:rFonts w:cs="DVGW Font 55"/>
          <w:b/>
        </w:rPr>
        <w:t>3</w:t>
      </w:r>
      <w:r w:rsidR="00C66029" w:rsidRPr="00D8417E">
        <w:rPr>
          <w:rFonts w:cs="DVGW Font 55"/>
          <w:b/>
        </w:rPr>
        <w:t xml:space="preserve"> Reliningprotokolle nach </w:t>
      </w:r>
      <w:r w:rsidR="006A2CC4" w:rsidRPr="00D8417E">
        <w:rPr>
          <w:rFonts w:cs="DVGW Font 55"/>
          <w:b/>
        </w:rPr>
        <w:t>GW 327</w:t>
      </w:r>
      <w:r w:rsidR="00C66029" w:rsidRPr="00D8417E">
        <w:rPr>
          <w:rFonts w:cs="DVGW Font 55"/>
          <w:b/>
        </w:rPr>
        <w:t xml:space="preserve">, </w:t>
      </w:r>
      <w:r w:rsidR="00A25F5E" w:rsidRPr="00D8417E">
        <w:rPr>
          <w:rFonts w:cs="DVGW Font 55"/>
          <w:b/>
        </w:rPr>
        <w:t>Anhang C</w:t>
      </w:r>
      <w:r w:rsidR="00C66029" w:rsidRPr="00D8417E">
        <w:rPr>
          <w:rFonts w:cs="DVGW Font 55"/>
          <w:b/>
        </w:rPr>
        <w:t xml:space="preserve"> und/oder </w:t>
      </w:r>
      <w:r w:rsidR="00A25F5E" w:rsidRPr="00D8417E">
        <w:rPr>
          <w:rFonts w:cs="DVGW Font 55"/>
          <w:b/>
        </w:rPr>
        <w:t>D</w:t>
      </w:r>
      <w:r w:rsidR="00D96A4C">
        <w:rPr>
          <w:rFonts w:cs="DVGW Font 55"/>
          <w:b/>
        </w:rPr>
        <w:t xml:space="preserve"> </w:t>
      </w:r>
    </w:p>
    <w:p w14:paraId="70C8E4F5" w14:textId="77777777" w:rsidR="00C66029" w:rsidRDefault="00C66029">
      <w:pPr>
        <w:pStyle w:val="Flietext"/>
        <w:rPr>
          <w:rFonts w:cs="DVGW Font 55"/>
          <w:b/>
        </w:rPr>
      </w:pPr>
    </w:p>
    <w:p w14:paraId="66049180" w14:textId="77777777" w:rsidR="00C66029" w:rsidRDefault="00C66029">
      <w:pPr>
        <w:pStyle w:val="Flietext"/>
        <w:rPr>
          <w:b/>
        </w:rPr>
      </w:pPr>
      <w:r>
        <w:rPr>
          <w:b/>
        </w:rPr>
        <w:t>Bauablaufplan (einer bereits durchgeführten Maßnahme oder Musterplan)</w:t>
      </w:r>
    </w:p>
    <w:p w14:paraId="584EB723" w14:textId="77777777" w:rsidR="00C66029" w:rsidRDefault="00C66029">
      <w:pPr>
        <w:pStyle w:val="Flietext"/>
        <w:rPr>
          <w:rFonts w:cs="DVGW Font 55"/>
        </w:rPr>
      </w:pPr>
      <w:r>
        <w:t>Vor Beginn der Bauausführung ist eine umfassende Planung der Arbeiten durchzuführen und zu dokumentieren (Bauablaufplan). Der zeitliche Ablauf sowie die Koordination mit Auftraggeber und Subunternehmern (Außer-, Wiederinbetriebnahme, Tiefbauarbeiten, Rohrbauarbeiten, Erneuerung von Hausanschlüssen, Einbindungen) müssen daraus abzuleiten sein.</w:t>
      </w:r>
    </w:p>
    <w:p w14:paraId="5ED4992C" w14:textId="77777777" w:rsidR="00C66029" w:rsidRDefault="00C66029">
      <w:pPr>
        <w:pStyle w:val="Flietext"/>
        <w:rPr>
          <w:rFonts w:cs="DVGW Font 55"/>
        </w:rPr>
      </w:pPr>
    </w:p>
    <w:p w14:paraId="15CAF446" w14:textId="3AFCDDB4" w:rsidR="00D96A4C" w:rsidRPr="00D8417E" w:rsidRDefault="00C66029" w:rsidP="00D96A4C">
      <w:pPr>
        <w:pStyle w:val="Flietext"/>
        <w:rPr>
          <w:b/>
          <w:strike/>
        </w:rPr>
      </w:pPr>
      <w:r>
        <w:rPr>
          <w:rFonts w:cs="DVGW Font 55"/>
          <w:b/>
        </w:rPr>
        <w:t>Verfahrens- und Arbeitsanweisung zur Vorbereitung und Durchführung der Verfahren</w:t>
      </w:r>
      <w:r>
        <w:rPr>
          <w:b/>
        </w:rPr>
        <w:t xml:space="preserve"> nach </w:t>
      </w:r>
      <w:r w:rsidRPr="00D8417E">
        <w:rPr>
          <w:b/>
        </w:rPr>
        <w:t>G</w:t>
      </w:r>
      <w:r w:rsidR="006A2CC4" w:rsidRPr="00D8417E">
        <w:rPr>
          <w:b/>
        </w:rPr>
        <w:t>W</w:t>
      </w:r>
      <w:r w:rsidR="00E94679" w:rsidRPr="00D8417E">
        <w:rPr>
          <w:b/>
        </w:rPr>
        <w:t> </w:t>
      </w:r>
      <w:r w:rsidR="006A2CC4" w:rsidRPr="00D8417E">
        <w:rPr>
          <w:b/>
        </w:rPr>
        <w:t>327</w:t>
      </w:r>
      <w:r w:rsidR="00D96A4C" w:rsidRPr="00D8417E">
        <w:rPr>
          <w:b/>
        </w:rPr>
        <w:t xml:space="preserve"> </w:t>
      </w:r>
    </w:p>
    <w:p w14:paraId="673F432A" w14:textId="77777777" w:rsidR="00C66029" w:rsidRPr="00D8417E" w:rsidRDefault="00C66029">
      <w:pPr>
        <w:pStyle w:val="Flietext"/>
      </w:pPr>
      <w:r w:rsidRPr="00D8417E">
        <w:t>Diese muss alle Arbeitsabläufe beinhalten. Wir benötigen eine detaillierte Verfahrensanweisung mit konkreten Vorgaben für die Reliningfachkräfte. Ggfs. ist die Verfahrensanweisung durch Arbeitsanweisungen zu ergänzen oder zu ersetzen. Es muss das eingesetzte Personal durch dokumentierte Schulungsmaßnahmen mit den Verfahrens- und Arbeitsanweisungen vertraut gemacht worden sein. Es ist u.a. darzulegen:</w:t>
      </w:r>
    </w:p>
    <w:p w14:paraId="01008C96" w14:textId="6E090401" w:rsidR="00C66029" w:rsidRPr="00D8417E" w:rsidRDefault="00C66029">
      <w:pPr>
        <w:pStyle w:val="Flietext"/>
        <w:rPr>
          <w:rFonts w:cs="DVGW Font 55"/>
        </w:rPr>
      </w:pPr>
      <w:r w:rsidRPr="00D8417E">
        <w:rPr>
          <w:rFonts w:cs="DVGW Font 55"/>
        </w:rPr>
        <w:t xml:space="preserve">Festlegungen zur Wareneingangskontrolle und Lagerung (siehe auch </w:t>
      </w:r>
      <w:r w:rsidR="00A25F5E" w:rsidRPr="00D8417E">
        <w:rPr>
          <w:rFonts w:cs="DVGW Font 55"/>
        </w:rPr>
        <w:t>Anhang A und B</w:t>
      </w:r>
      <w:r w:rsidRPr="00D8417E">
        <w:rPr>
          <w:rFonts w:cs="DVGW Font 55"/>
        </w:rPr>
        <w:t>, G</w:t>
      </w:r>
      <w:r w:rsidR="006A2CC4" w:rsidRPr="00D8417E">
        <w:rPr>
          <w:rFonts w:cs="DVGW Font 55"/>
        </w:rPr>
        <w:t>W 327</w:t>
      </w:r>
      <w:r w:rsidR="00D96A4C" w:rsidRPr="00D8417E">
        <w:rPr>
          <w:rFonts w:cs="DVGW Font 55"/>
        </w:rPr>
        <w:t xml:space="preserve"> </w:t>
      </w:r>
    </w:p>
    <w:p w14:paraId="0D1E004E" w14:textId="3F0E9D88" w:rsidR="00C66029" w:rsidRPr="00D8417E" w:rsidRDefault="00C66029">
      <w:pPr>
        <w:pStyle w:val="Flietext"/>
        <w:rPr>
          <w:rFonts w:cs="DVGW Font 55"/>
        </w:rPr>
      </w:pPr>
      <w:r w:rsidRPr="00D8417E">
        <w:rPr>
          <w:rFonts w:cs="DVGW Font 55"/>
        </w:rPr>
        <w:t xml:space="preserve">Anforderung an die vorhandene Leitung, Prozessüberwachung, Probestückentnahme und –prüfung (siehe auch </w:t>
      </w:r>
      <w:r w:rsidR="00A25F5E" w:rsidRPr="00D8417E">
        <w:rPr>
          <w:rFonts w:cs="DVGW Font 55"/>
        </w:rPr>
        <w:t>Anhang 5</w:t>
      </w:r>
      <w:r w:rsidRPr="00D8417E">
        <w:rPr>
          <w:rFonts w:cs="DVGW Font 55"/>
        </w:rPr>
        <w:t xml:space="preserve">, </w:t>
      </w:r>
      <w:r w:rsidR="006A2CC4" w:rsidRPr="00D8417E">
        <w:rPr>
          <w:rFonts w:cs="DVGW Font 55"/>
        </w:rPr>
        <w:t>GW 327</w:t>
      </w:r>
      <w:r w:rsidR="00DE1A06" w:rsidRPr="00D8417E">
        <w:rPr>
          <w:rFonts w:cs="DVGW Font 55"/>
        </w:rPr>
        <w:t>)</w:t>
      </w:r>
    </w:p>
    <w:p w14:paraId="52FE7173" w14:textId="77777777" w:rsidR="00C66029" w:rsidRPr="00D8417E" w:rsidRDefault="00C66029">
      <w:pPr>
        <w:pStyle w:val="Flietext"/>
      </w:pPr>
      <w:r w:rsidRPr="00D8417E">
        <w:rPr>
          <w:rFonts w:cs="DVGW Font 55"/>
        </w:rPr>
        <w:t>Entsorgung der Rest- und Abfallstoffe</w:t>
      </w:r>
    </w:p>
    <w:p w14:paraId="06532834" w14:textId="77777777" w:rsidR="00C66029" w:rsidRDefault="00C66029">
      <w:pPr>
        <w:pStyle w:val="Flietext"/>
        <w:rPr>
          <w:rFonts w:cs="DVGW Font 55"/>
        </w:rPr>
      </w:pPr>
      <w:r w:rsidRPr="00D8417E">
        <w:rPr>
          <w:rFonts w:cs="DVGW Font 55"/>
        </w:rPr>
        <w:t>Durchführung der Reliningarbeiten</w:t>
      </w:r>
    </w:p>
    <w:p w14:paraId="3F39FF66" w14:textId="77777777" w:rsidR="00C66029" w:rsidRDefault="00C66029">
      <w:pPr>
        <w:pStyle w:val="Flietext"/>
        <w:rPr>
          <w:rFonts w:cs="DVGW Font 55"/>
        </w:rPr>
      </w:pPr>
    </w:p>
    <w:p w14:paraId="2F07C1D9" w14:textId="77777777" w:rsidR="00C66029" w:rsidRPr="00D8417E" w:rsidRDefault="00C66029">
      <w:pPr>
        <w:pStyle w:val="Flietext"/>
        <w:rPr>
          <w:b/>
        </w:rPr>
      </w:pPr>
      <w:r w:rsidRPr="00D8417E">
        <w:rPr>
          <w:b/>
        </w:rPr>
        <w:t>Schulungsnachweis</w:t>
      </w:r>
    </w:p>
    <w:p w14:paraId="57A47AD9" w14:textId="3166E4F1" w:rsidR="00C66029" w:rsidRPr="00D8417E" w:rsidRDefault="00C66029">
      <w:pPr>
        <w:pStyle w:val="Flietext"/>
        <w:rPr>
          <w:rFonts w:cs="DVGW Font 55"/>
        </w:rPr>
      </w:pPr>
      <w:r w:rsidRPr="00D8417E">
        <w:t xml:space="preserve">Es </w:t>
      </w:r>
      <w:r w:rsidR="00E27DC3" w:rsidRPr="00D8417E">
        <w:t>ist</w:t>
      </w:r>
      <w:r w:rsidRPr="00D8417E">
        <w:t xml:space="preserve"> pro Jahr mindestens </w:t>
      </w:r>
      <w:r w:rsidR="00A55B02" w:rsidRPr="00D8417E">
        <w:t>eine interne, fachspezifische Schulung</w:t>
      </w:r>
      <w:r w:rsidRPr="00D8417E">
        <w:t xml:space="preserve"> für das Fachpersonal und für die Bauleiter nach </w:t>
      </w:r>
      <w:r w:rsidR="006A2CC4" w:rsidRPr="00D8417E">
        <w:rPr>
          <w:rFonts w:cs="DVGW Font 55"/>
        </w:rPr>
        <w:t>GW 327</w:t>
      </w:r>
      <w:r w:rsidR="00D96A4C" w:rsidRPr="00D8417E">
        <w:t xml:space="preserve"> </w:t>
      </w:r>
      <w:r w:rsidRPr="00D8417E">
        <w:t>durchzuführen. Die Schulungen müssen ordnungsgemäß protokolliert sein.</w:t>
      </w:r>
    </w:p>
    <w:p w14:paraId="5C09A894" w14:textId="77777777" w:rsidR="00C66029" w:rsidRPr="00D8417E" w:rsidRDefault="00C66029">
      <w:pPr>
        <w:pStyle w:val="Flietext"/>
        <w:rPr>
          <w:rFonts w:cs="DVGW Font 55"/>
        </w:rPr>
      </w:pPr>
    </w:p>
    <w:p w14:paraId="7995161F" w14:textId="1E52E162" w:rsidR="00C66029" w:rsidRDefault="00C66029">
      <w:pPr>
        <w:pStyle w:val="Flietext"/>
      </w:pPr>
      <w:r w:rsidRPr="00D8417E">
        <w:rPr>
          <w:rFonts w:cs="DVGW Font 55"/>
          <w:b/>
          <w:bCs/>
        </w:rPr>
        <w:t xml:space="preserve">In der Anlage finden Sie eine Liste des Fachpersonals für Gewebeschlauchrelining </w:t>
      </w:r>
      <w:r w:rsidR="00E27DC3" w:rsidRPr="00D8417E">
        <w:rPr>
          <w:rFonts w:cs="DVGW Font 55"/>
          <w:b/>
          <w:bCs/>
        </w:rPr>
        <w:t>sowie</w:t>
      </w:r>
      <w:r w:rsidRPr="00D8417E">
        <w:rPr>
          <w:rFonts w:cs="DVGW Font 55"/>
          <w:b/>
          <w:bCs/>
        </w:rPr>
        <w:t xml:space="preserve"> eine Liste der verfahrensspezifischen Geräte. Bitte füllen Sie die entsprechenden</w:t>
      </w:r>
      <w:r>
        <w:rPr>
          <w:rFonts w:cs="DVGW Font 55"/>
          <w:b/>
          <w:bCs/>
        </w:rPr>
        <w:t xml:space="preserve"> Felder aus.</w:t>
      </w:r>
    </w:p>
    <w:p w14:paraId="677E93BA" w14:textId="77777777" w:rsidR="00C66029" w:rsidRDefault="00C66029">
      <w:pPr>
        <w:pStyle w:val="berschrift1"/>
        <w:sectPr w:rsidR="00C66029" w:rsidSect="00A82760">
          <w:headerReference w:type="default" r:id="rId7"/>
          <w:footerReference w:type="default" r:id="rId8"/>
          <w:pgSz w:w="11905" w:h="16837" w:code="9"/>
          <w:pgMar w:top="1134" w:right="1134" w:bottom="851" w:left="1134" w:header="709" w:footer="709" w:gutter="0"/>
          <w:cols w:space="720"/>
          <w:noEndnote/>
        </w:sectPr>
      </w:pPr>
    </w:p>
    <w:p w14:paraId="7DF63922" w14:textId="7AC41DD8" w:rsidR="00C66029" w:rsidRDefault="00C66029">
      <w:pPr>
        <w:pStyle w:val="berschrift1"/>
      </w:pPr>
      <w:r>
        <w:lastRenderedPageBreak/>
        <w:t>Liste des Fachpersonals für Gewebeschlauchrelining, R 1 (</w:t>
      </w:r>
      <w:r w:rsidR="00E27DC3">
        <w:t>DVGW-</w:t>
      </w:r>
      <w:r w:rsidR="00E27DC3" w:rsidRPr="0008614F">
        <w:t xml:space="preserve">Arbeitsblatt </w:t>
      </w:r>
      <w:r w:rsidR="006A2CC4" w:rsidRPr="0008614F">
        <w:rPr>
          <w:rFonts w:cs="DVGW Font 55"/>
        </w:rPr>
        <w:t>GW 327</w:t>
      </w:r>
      <w:r w:rsidR="00E27DC3" w:rsidRPr="0008614F">
        <w:rPr>
          <w:rFonts w:cs="DVGW Font 55"/>
        </w:rPr>
        <w:t>)</w:t>
      </w:r>
    </w:p>
    <w:p w14:paraId="69FAC323" w14:textId="77777777" w:rsidR="00C66029" w:rsidRDefault="00C66029">
      <w:pPr>
        <w:pStyle w:val="Flietext"/>
      </w:pPr>
    </w:p>
    <w:p w14:paraId="541D043C" w14:textId="77777777" w:rsidR="00C66029" w:rsidRDefault="00C66029">
      <w:pPr>
        <w:pStyle w:val="Flietext"/>
      </w:pPr>
      <w:r>
        <w:t xml:space="preserve">Die Liste des Fachpersonals für </w:t>
      </w:r>
      <w:r>
        <w:rPr>
          <w:b/>
          <w:bCs/>
        </w:rPr>
        <w:t>Gewebeschlauchrelining (R 1)</w:t>
      </w:r>
      <w:r>
        <w:t xml:space="preserve"> ist bei der Antragstellung notwendig. Bitte legen Sie keine Facharbeiterbriefe oder andere Berufsabschlusszeugnisse vor. Es sind nur die Fachkräfte für Gewebeschlauchrelining einzutragen.</w:t>
      </w:r>
    </w:p>
    <w:p w14:paraId="78384890" w14:textId="77777777" w:rsidR="00C66029" w:rsidRDefault="00C66029">
      <w:pPr>
        <w:pStyle w:val="Flietext"/>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11"/>
      </w:tblGrid>
      <w:tr w:rsidR="00C66029" w14:paraId="20A0F8B3" w14:textId="77777777" w:rsidTr="00A82760">
        <w:trPr>
          <w:trHeight w:val="794"/>
        </w:trPr>
        <w:tc>
          <w:tcPr>
            <w:tcW w:w="2438" w:type="dxa"/>
          </w:tcPr>
          <w:p w14:paraId="2244A331" w14:textId="77777777" w:rsidR="00C66029" w:rsidRDefault="00C66029">
            <w:pPr>
              <w:pStyle w:val="Tabellentext1"/>
              <w:jc w:val="center"/>
            </w:pPr>
            <w:r>
              <w:t>Name</w:t>
            </w:r>
          </w:p>
        </w:tc>
        <w:tc>
          <w:tcPr>
            <w:tcW w:w="2438" w:type="dxa"/>
          </w:tcPr>
          <w:p w14:paraId="3E35516A" w14:textId="77777777" w:rsidR="00C66029" w:rsidRDefault="00C66029">
            <w:pPr>
              <w:pStyle w:val="Tabellentext1"/>
              <w:jc w:val="center"/>
            </w:pPr>
            <w:r>
              <w:t>Vorname</w:t>
            </w:r>
          </w:p>
        </w:tc>
        <w:tc>
          <w:tcPr>
            <w:tcW w:w="2438" w:type="dxa"/>
          </w:tcPr>
          <w:p w14:paraId="1E811558" w14:textId="77777777" w:rsidR="00C66029" w:rsidRDefault="00C66029">
            <w:pPr>
              <w:pStyle w:val="Tabellentext1"/>
              <w:jc w:val="center"/>
            </w:pPr>
            <w:r>
              <w:t>Lehrberuf</w:t>
            </w:r>
          </w:p>
        </w:tc>
        <w:tc>
          <w:tcPr>
            <w:tcW w:w="2438" w:type="dxa"/>
          </w:tcPr>
          <w:p w14:paraId="591C8F88" w14:textId="77777777" w:rsidR="00C66029" w:rsidRDefault="00C66029">
            <w:pPr>
              <w:pStyle w:val="Tabellentext1"/>
              <w:jc w:val="center"/>
            </w:pPr>
            <w:r>
              <w:t>derzeitige Tätigkeit</w:t>
            </w:r>
          </w:p>
          <w:p w14:paraId="37BB47F2" w14:textId="77777777" w:rsidR="00C66029" w:rsidRDefault="00C66029">
            <w:pPr>
              <w:pStyle w:val="Tabellentext1"/>
              <w:jc w:val="center"/>
              <w:rPr>
                <w:szCs w:val="22"/>
              </w:rPr>
            </w:pPr>
            <w:r>
              <w:t>im Unternehmen</w:t>
            </w:r>
          </w:p>
        </w:tc>
        <w:tc>
          <w:tcPr>
            <w:tcW w:w="2438" w:type="dxa"/>
          </w:tcPr>
          <w:p w14:paraId="26C3EC34" w14:textId="77777777" w:rsidR="00C66029" w:rsidRDefault="00C66029">
            <w:pPr>
              <w:pStyle w:val="Tabellentext1"/>
              <w:jc w:val="center"/>
            </w:pPr>
            <w:r>
              <w:t>tätig im Rohrleitungs</w:t>
            </w:r>
            <w:r>
              <w:softHyphen/>
              <w:t>bau seit</w:t>
            </w:r>
          </w:p>
          <w:p w14:paraId="45493FD6" w14:textId="77777777" w:rsidR="00C66029" w:rsidRDefault="00C66029">
            <w:pPr>
              <w:pStyle w:val="Tabellentext1"/>
              <w:jc w:val="center"/>
              <w:rPr>
                <w:szCs w:val="22"/>
              </w:rPr>
            </w:pPr>
            <w:r>
              <w:t>(Angabe d. Jahreszahl</w:t>
            </w:r>
            <w:r>
              <w:rPr>
                <w:szCs w:val="20"/>
              </w:rPr>
              <w:t>)</w:t>
            </w:r>
          </w:p>
        </w:tc>
        <w:tc>
          <w:tcPr>
            <w:tcW w:w="2411" w:type="dxa"/>
          </w:tcPr>
          <w:p w14:paraId="2622D062" w14:textId="77777777" w:rsidR="00C66029" w:rsidRDefault="00C66029">
            <w:pPr>
              <w:pStyle w:val="Tabellentext1"/>
              <w:jc w:val="center"/>
            </w:pPr>
            <w:r>
              <w:t>Benennung als Fachkraft für Gewebeschlauch-relining seit</w:t>
            </w:r>
          </w:p>
        </w:tc>
      </w:tr>
      <w:tr w:rsidR="00D447A8" w14:paraId="4A4BC70F" w14:textId="77777777" w:rsidTr="00D447A8">
        <w:trPr>
          <w:trHeight w:hRule="exact" w:val="454"/>
        </w:trPr>
        <w:tc>
          <w:tcPr>
            <w:tcW w:w="2438" w:type="dxa"/>
            <w:vAlign w:val="center"/>
          </w:tcPr>
          <w:p w14:paraId="5A71AE3D" w14:textId="40E535E2" w:rsidR="00D447A8" w:rsidRDefault="00D447A8" w:rsidP="00D447A8">
            <w:pPr>
              <w:pStyle w:val="Tabellentext2"/>
            </w:pPr>
            <w:r w:rsidRPr="001210F0">
              <w:fldChar w:fldCharType="begin">
                <w:ffData>
                  <w:name w:val="Text1"/>
                  <w:enabled/>
                  <w:calcOnExit w:val="0"/>
                  <w:textInput>
                    <w:maxLength w:val="1000"/>
                  </w:textInput>
                </w:ffData>
              </w:fldChar>
            </w:r>
            <w:bookmarkStart w:id="0" w:name="Text1"/>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bookmarkEnd w:id="0"/>
          </w:p>
        </w:tc>
        <w:tc>
          <w:tcPr>
            <w:tcW w:w="2438" w:type="dxa"/>
            <w:vAlign w:val="center"/>
          </w:tcPr>
          <w:p w14:paraId="56363160" w14:textId="0D25F574"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78111A32" w14:textId="4E1FD820"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326E6B3" w14:textId="5E0A5A14"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66D48A7" w14:textId="5DF5B78D"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69891086" w14:textId="021DE45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55057AF4" w14:textId="77777777" w:rsidTr="00D447A8">
        <w:trPr>
          <w:trHeight w:hRule="exact" w:val="454"/>
        </w:trPr>
        <w:tc>
          <w:tcPr>
            <w:tcW w:w="2438" w:type="dxa"/>
            <w:vAlign w:val="center"/>
          </w:tcPr>
          <w:p w14:paraId="5820773E" w14:textId="2034953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708B7BD5" w14:textId="11FDC4A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321A9350" w14:textId="110269F5"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092447F" w14:textId="6DE2B6B7"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65A8D36" w14:textId="3B9C73D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1AE818A0" w14:textId="36D7923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052F8C21" w14:textId="77777777" w:rsidTr="00D447A8">
        <w:trPr>
          <w:trHeight w:hRule="exact" w:val="454"/>
        </w:trPr>
        <w:tc>
          <w:tcPr>
            <w:tcW w:w="2438" w:type="dxa"/>
            <w:vAlign w:val="center"/>
          </w:tcPr>
          <w:p w14:paraId="4E4AD1C2" w14:textId="34AF8A69"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75DE7A1" w14:textId="28C85303"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588BD165" w14:textId="4B7D3040"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6ECFB98" w14:textId="680F8668"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C7C98E9" w14:textId="63E87EA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6303004E" w14:textId="10E48142"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5D91F619" w14:textId="77777777" w:rsidTr="00D447A8">
        <w:trPr>
          <w:trHeight w:hRule="exact" w:val="454"/>
        </w:trPr>
        <w:tc>
          <w:tcPr>
            <w:tcW w:w="2438" w:type="dxa"/>
            <w:vAlign w:val="center"/>
          </w:tcPr>
          <w:p w14:paraId="0C1F6EA9" w14:textId="1CCD2E3A"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CE5045D" w14:textId="3BBE5299"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68E53BC0" w14:textId="4B13A5DE"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3D321808" w14:textId="56DF4B92"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5D0B83B" w14:textId="119BF57F"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73389AA7" w14:textId="04857F3F"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561BEADA" w14:textId="77777777" w:rsidTr="00D447A8">
        <w:trPr>
          <w:trHeight w:hRule="exact" w:val="454"/>
        </w:trPr>
        <w:tc>
          <w:tcPr>
            <w:tcW w:w="2438" w:type="dxa"/>
            <w:vAlign w:val="center"/>
          </w:tcPr>
          <w:p w14:paraId="439AF99E" w14:textId="084A047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B6708C1" w14:textId="5C3D74D5"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AC78C3C" w14:textId="640A63A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45BB582" w14:textId="25B1008A"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D4F22A8" w14:textId="6D0F6CB9"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2FF1461F" w14:textId="15A4A865"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738F79D9" w14:textId="77777777" w:rsidTr="00D447A8">
        <w:trPr>
          <w:trHeight w:hRule="exact" w:val="454"/>
        </w:trPr>
        <w:tc>
          <w:tcPr>
            <w:tcW w:w="2438" w:type="dxa"/>
            <w:vAlign w:val="center"/>
          </w:tcPr>
          <w:p w14:paraId="080D9400" w14:textId="3CD7B702"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BF37F92" w14:textId="785525A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1771C707" w14:textId="0AEE1DA7"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2ED19DC" w14:textId="30A343D6"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5D05B6E1" w14:textId="1A30262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3F45CB27" w14:textId="7D5D9C9E"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04CDC580" w14:textId="77777777" w:rsidTr="00D447A8">
        <w:trPr>
          <w:trHeight w:hRule="exact" w:val="454"/>
        </w:trPr>
        <w:tc>
          <w:tcPr>
            <w:tcW w:w="2438" w:type="dxa"/>
            <w:vAlign w:val="center"/>
          </w:tcPr>
          <w:p w14:paraId="62425C23" w14:textId="723252EA"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6D5908B" w14:textId="2D503B4D"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6A16F890" w14:textId="17449726"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E4AA4E0" w14:textId="57B2E5B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60A3E2D1" w14:textId="4707140B"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0A4143AC" w14:textId="54B6DE63"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46EFE25A" w14:textId="77777777" w:rsidTr="00D447A8">
        <w:trPr>
          <w:trHeight w:hRule="exact" w:val="454"/>
        </w:trPr>
        <w:tc>
          <w:tcPr>
            <w:tcW w:w="2438" w:type="dxa"/>
            <w:vAlign w:val="center"/>
          </w:tcPr>
          <w:p w14:paraId="651E72D3" w14:textId="1BC17C8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5C27F2C0" w14:textId="656CD110"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3989163" w14:textId="3CB2607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0F0E2A15" w14:textId="1CD03C1B"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2D711410" w14:textId="01920F6D"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661B78A3" w14:textId="36A33D89"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63C55B8A" w14:textId="77777777" w:rsidTr="00D447A8">
        <w:trPr>
          <w:trHeight w:hRule="exact" w:val="454"/>
        </w:trPr>
        <w:tc>
          <w:tcPr>
            <w:tcW w:w="2438" w:type="dxa"/>
            <w:vAlign w:val="center"/>
          </w:tcPr>
          <w:p w14:paraId="7BCB6810" w14:textId="61E1170E"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564380E" w14:textId="1BACC9FF"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30C74FDF" w14:textId="180675B6"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694FEF3B" w14:textId="0E016DC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3A99A6BE" w14:textId="04E3BFE4"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339E879D" w14:textId="57BEB5C4"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r w:rsidR="00D447A8" w14:paraId="5A12E58B" w14:textId="77777777" w:rsidTr="00D447A8">
        <w:trPr>
          <w:trHeight w:hRule="exact" w:val="454"/>
        </w:trPr>
        <w:tc>
          <w:tcPr>
            <w:tcW w:w="2438" w:type="dxa"/>
            <w:vAlign w:val="center"/>
          </w:tcPr>
          <w:p w14:paraId="25559E3E" w14:textId="5B96085C"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60A47395" w14:textId="4F9FA315"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1FF30AC6" w14:textId="53B5EF07"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9F11A22" w14:textId="44F8FA71"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38" w:type="dxa"/>
            <w:vAlign w:val="center"/>
          </w:tcPr>
          <w:p w14:paraId="418459C7" w14:textId="6C06BD95"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c>
          <w:tcPr>
            <w:tcW w:w="2411" w:type="dxa"/>
            <w:vAlign w:val="center"/>
          </w:tcPr>
          <w:p w14:paraId="0D74EF74" w14:textId="7A325E6A" w:rsidR="00D447A8" w:rsidRDefault="00D447A8" w:rsidP="00D447A8">
            <w:pPr>
              <w:pStyle w:val="Tabellentext2"/>
            </w:pPr>
            <w:r w:rsidRPr="001210F0">
              <w:fldChar w:fldCharType="begin">
                <w:ffData>
                  <w:name w:val="Text1"/>
                  <w:enabled/>
                  <w:calcOnExit w:val="0"/>
                  <w:textInput>
                    <w:maxLength w:val="1000"/>
                  </w:textInput>
                </w:ffData>
              </w:fldChar>
            </w:r>
            <w:r w:rsidRPr="001210F0">
              <w:instrText xml:space="preserve"> FORMTEXT </w:instrText>
            </w:r>
            <w:r w:rsidRPr="001210F0">
              <w:fldChar w:fldCharType="separate"/>
            </w:r>
            <w:r w:rsidRPr="001210F0">
              <w:rPr>
                <w:noProof/>
              </w:rPr>
              <w:t> </w:t>
            </w:r>
            <w:r w:rsidRPr="001210F0">
              <w:rPr>
                <w:noProof/>
              </w:rPr>
              <w:t> </w:t>
            </w:r>
            <w:r w:rsidRPr="001210F0">
              <w:rPr>
                <w:noProof/>
              </w:rPr>
              <w:t> </w:t>
            </w:r>
            <w:r w:rsidRPr="001210F0">
              <w:rPr>
                <w:noProof/>
              </w:rPr>
              <w:t> </w:t>
            </w:r>
            <w:r w:rsidRPr="001210F0">
              <w:rPr>
                <w:noProof/>
              </w:rPr>
              <w:t> </w:t>
            </w:r>
            <w:r w:rsidRPr="001210F0">
              <w:fldChar w:fldCharType="end"/>
            </w:r>
          </w:p>
        </w:tc>
      </w:tr>
    </w:tbl>
    <w:p w14:paraId="21FCEC60" w14:textId="77777777" w:rsidR="00C66029" w:rsidRDefault="00C66029">
      <w:pPr>
        <w:tabs>
          <w:tab w:val="left" w:pos="6582"/>
        </w:tabs>
        <w:ind w:right="-845" w:hanging="120"/>
        <w:rPr>
          <w:rFonts w:cs="DVGW Font 55"/>
          <w:sz w:val="22"/>
          <w:szCs w:val="22"/>
        </w:rPr>
      </w:pPr>
    </w:p>
    <w:p w14:paraId="7F04E168" w14:textId="77777777" w:rsidR="00C66029" w:rsidRDefault="00C66029">
      <w:pPr>
        <w:tabs>
          <w:tab w:val="left" w:pos="6582"/>
        </w:tabs>
        <w:ind w:right="-845" w:hanging="120"/>
        <w:rPr>
          <w:rFonts w:cs="DVGW Font 55"/>
          <w:sz w:val="22"/>
          <w:szCs w:val="22"/>
        </w:rPr>
      </w:pPr>
    </w:p>
    <w:p w14:paraId="79485E5F" w14:textId="77777777" w:rsidR="00C66029" w:rsidRDefault="00C66029">
      <w:pPr>
        <w:tabs>
          <w:tab w:val="left" w:pos="-220"/>
          <w:tab w:val="left" w:pos="720"/>
          <w:tab w:val="left" w:pos="1440"/>
          <w:tab w:val="left" w:pos="1792"/>
          <w:tab w:val="left" w:pos="2880"/>
        </w:tabs>
        <w:jc w:val="both"/>
        <w:rPr>
          <w:rFonts w:cs="DVGW Font 55"/>
          <w:sz w:val="22"/>
          <w:szCs w:val="22"/>
        </w:rPr>
      </w:pPr>
    </w:p>
    <w:p w14:paraId="68594BA2" w14:textId="77777777" w:rsidR="00C66029" w:rsidRDefault="00C66029">
      <w:pPr>
        <w:pStyle w:val="Flietext"/>
        <w:sectPr w:rsidR="00C66029" w:rsidSect="00A82760">
          <w:headerReference w:type="default" r:id="rId9"/>
          <w:footerReference w:type="default" r:id="rId10"/>
          <w:pgSz w:w="16837" w:h="11905" w:orient="landscape" w:code="9"/>
          <w:pgMar w:top="1134" w:right="1134" w:bottom="851" w:left="1134" w:header="709" w:footer="709" w:gutter="0"/>
          <w:cols w:space="720"/>
          <w:noEndnote/>
        </w:sectPr>
      </w:pPr>
    </w:p>
    <w:p w14:paraId="44B7800F" w14:textId="2514A989" w:rsidR="00C66029" w:rsidRDefault="00C66029">
      <w:pPr>
        <w:pStyle w:val="berschrift1"/>
      </w:pPr>
      <w:r w:rsidRPr="00D8417E">
        <w:lastRenderedPageBreak/>
        <w:t>Ausstattung mit verfahrensspezifischen Geräten für die Sanierung von Gasrohrleitun</w:t>
      </w:r>
      <w:r w:rsidRPr="00D8417E">
        <w:softHyphen/>
        <w:t xml:space="preserve">gen durch Gewebeschlauchrelining nach DVGW-Arbeitsblatt </w:t>
      </w:r>
      <w:r w:rsidR="006A2CC4" w:rsidRPr="00D8417E">
        <w:rPr>
          <w:rFonts w:cs="DVGW Font 55"/>
        </w:rPr>
        <w:t>GW 327</w:t>
      </w:r>
    </w:p>
    <w:p w14:paraId="4EB8A31A" w14:textId="77777777" w:rsidR="00C66029" w:rsidRDefault="00C66029">
      <w:pPr>
        <w:pStyle w:val="Flietext"/>
      </w:pPr>
    </w:p>
    <w:p w14:paraId="1C560C9E" w14:textId="77777777" w:rsidR="00C66029" w:rsidRDefault="00C66029">
      <w:pPr>
        <w:pStyle w:val="Flietext"/>
      </w:pPr>
      <w:r>
        <w:t>Von den nachfolgend aufgeführten verfahrensspezifischen Geräten usw. für die Sanierung von Gasrohrleitungen durch Gewebeschlauchrelining sind in unserem Besitz und entspricht in Hinblick auf Ausstattung und technische Gestaltung den einschlägigen Richtlinien:</w:t>
      </w:r>
    </w:p>
    <w:p w14:paraId="2C2EB9A7" w14:textId="77777777" w:rsidR="00C66029" w:rsidRDefault="00C66029">
      <w:pPr>
        <w:pStyle w:val="Flietext"/>
      </w:pPr>
    </w:p>
    <w:p w14:paraId="1795149C" w14:textId="77777777" w:rsidR="00C66029" w:rsidRDefault="00C66029">
      <w:pPr>
        <w:pStyle w:val="berschrift1"/>
      </w:pPr>
      <w: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C66029" w14:paraId="6F7674B4" w14:textId="77777777" w:rsidTr="00A82760">
        <w:trPr>
          <w:trHeight w:hRule="exact" w:val="397"/>
        </w:trPr>
        <w:tc>
          <w:tcPr>
            <w:tcW w:w="8505" w:type="dxa"/>
            <w:gridSpan w:val="3"/>
            <w:vAlign w:val="center"/>
          </w:tcPr>
          <w:p w14:paraId="4D446F73" w14:textId="77777777" w:rsidR="00C66029" w:rsidRDefault="00C66029">
            <w:pPr>
              <w:pStyle w:val="Tabellentext2"/>
            </w:pPr>
          </w:p>
        </w:tc>
        <w:tc>
          <w:tcPr>
            <w:tcW w:w="1134" w:type="dxa"/>
            <w:vAlign w:val="center"/>
          </w:tcPr>
          <w:p w14:paraId="55747341" w14:textId="77777777" w:rsidR="00C66029" w:rsidRDefault="00C66029">
            <w:pPr>
              <w:pStyle w:val="Tabellentext2"/>
            </w:pPr>
            <w:r>
              <w:t>Anzahl:</w:t>
            </w:r>
          </w:p>
        </w:tc>
      </w:tr>
      <w:tr w:rsidR="00C66029" w14:paraId="241685D0" w14:textId="77777777" w:rsidTr="00A82760">
        <w:trPr>
          <w:trHeight w:hRule="exact" w:val="397"/>
        </w:trPr>
        <w:tc>
          <w:tcPr>
            <w:tcW w:w="2880" w:type="dxa"/>
            <w:vAlign w:val="center"/>
          </w:tcPr>
          <w:p w14:paraId="2E681367" w14:textId="77777777" w:rsidR="00C66029" w:rsidRDefault="00C66029">
            <w:pPr>
              <w:pStyle w:val="Tabellentext2"/>
            </w:pPr>
            <w:r>
              <w:t>TV-Inspektionssystem</w:t>
            </w:r>
          </w:p>
        </w:tc>
        <w:tc>
          <w:tcPr>
            <w:tcW w:w="3074" w:type="dxa"/>
            <w:tcBorders>
              <w:right w:val="nil"/>
            </w:tcBorders>
            <w:vAlign w:val="center"/>
          </w:tcPr>
          <w:p w14:paraId="69BD338D" w14:textId="7F15F774" w:rsidR="00C66029" w:rsidRDefault="00C66029">
            <w:pPr>
              <w:pStyle w:val="Tabellentext2"/>
            </w:pPr>
            <w:r>
              <w:t xml:space="preserve">von DN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p>
        </w:tc>
        <w:tc>
          <w:tcPr>
            <w:tcW w:w="2551" w:type="dxa"/>
            <w:tcBorders>
              <w:left w:val="nil"/>
            </w:tcBorders>
            <w:vAlign w:val="center"/>
          </w:tcPr>
          <w:p w14:paraId="1A6F9FF6" w14:textId="3E4421FF" w:rsidR="00C66029" w:rsidRDefault="00C66029">
            <w:pPr>
              <w:pStyle w:val="Tabellentext2"/>
            </w:pPr>
            <w:r>
              <w:t xml:space="preserve">bis DN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p>
        </w:tc>
        <w:tc>
          <w:tcPr>
            <w:tcW w:w="1134" w:type="dxa"/>
            <w:vAlign w:val="center"/>
          </w:tcPr>
          <w:p w14:paraId="47585DE2" w14:textId="5D0F93B6"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029" w14:paraId="020B3971" w14:textId="77777777" w:rsidTr="00A82760">
        <w:trPr>
          <w:trHeight w:hRule="exact" w:val="397"/>
        </w:trPr>
        <w:tc>
          <w:tcPr>
            <w:tcW w:w="2880" w:type="dxa"/>
            <w:vAlign w:val="center"/>
          </w:tcPr>
          <w:p w14:paraId="0F1846D2" w14:textId="77777777" w:rsidR="00C66029" w:rsidRDefault="00C66029">
            <w:pPr>
              <w:pStyle w:val="Tabellentext2"/>
            </w:pPr>
            <w:r>
              <w:t>Video-Aufzeichnungssystem</w:t>
            </w:r>
          </w:p>
        </w:tc>
        <w:tc>
          <w:tcPr>
            <w:tcW w:w="5625" w:type="dxa"/>
            <w:gridSpan w:val="2"/>
            <w:vAlign w:val="center"/>
          </w:tcPr>
          <w:p w14:paraId="316199FE" w14:textId="5F9F44F7"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085D657E" w14:textId="057B539A"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029" w14:paraId="52CEA922" w14:textId="77777777" w:rsidTr="00A82760">
        <w:trPr>
          <w:trHeight w:hRule="exact" w:val="397"/>
        </w:trPr>
        <w:tc>
          <w:tcPr>
            <w:tcW w:w="2880" w:type="dxa"/>
            <w:vAlign w:val="center"/>
          </w:tcPr>
          <w:p w14:paraId="03A74D0A" w14:textId="77777777" w:rsidR="00C66029" w:rsidRDefault="00C66029">
            <w:pPr>
              <w:pStyle w:val="Tabellentext2"/>
            </w:pPr>
            <w:r>
              <w:t>Video-Printer</w:t>
            </w:r>
          </w:p>
        </w:tc>
        <w:tc>
          <w:tcPr>
            <w:tcW w:w="5625" w:type="dxa"/>
            <w:gridSpan w:val="2"/>
            <w:vAlign w:val="center"/>
          </w:tcPr>
          <w:p w14:paraId="444339D3" w14:textId="4BDD96B7"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620E1F2B" w14:textId="10341AB7"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D3B687F" w14:textId="77777777" w:rsidR="00C66029" w:rsidRDefault="00C66029">
      <w:pPr>
        <w:pStyle w:val="Flietext"/>
      </w:pPr>
    </w:p>
    <w:p w14:paraId="4B24C699" w14:textId="77777777" w:rsidR="00C66029" w:rsidRDefault="00C66029">
      <w:pPr>
        <w:pStyle w:val="berschrift1"/>
      </w:pPr>
      <w: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C66029" w14:paraId="2F9D8AF1" w14:textId="77777777" w:rsidTr="00A82760">
        <w:trPr>
          <w:trHeight w:hRule="exact" w:val="397"/>
        </w:trPr>
        <w:tc>
          <w:tcPr>
            <w:tcW w:w="8505" w:type="dxa"/>
            <w:gridSpan w:val="3"/>
            <w:vAlign w:val="center"/>
          </w:tcPr>
          <w:p w14:paraId="5CE3BC17" w14:textId="77777777" w:rsidR="00C66029" w:rsidRDefault="00C66029">
            <w:pPr>
              <w:pStyle w:val="Tabellentext2"/>
            </w:pPr>
          </w:p>
        </w:tc>
        <w:tc>
          <w:tcPr>
            <w:tcW w:w="1134" w:type="dxa"/>
            <w:vAlign w:val="center"/>
          </w:tcPr>
          <w:p w14:paraId="27B39666" w14:textId="77777777" w:rsidR="00C66029" w:rsidRDefault="00C66029">
            <w:pPr>
              <w:pStyle w:val="Tabellentext2"/>
            </w:pPr>
            <w:r>
              <w:t>Anzahl:</w:t>
            </w:r>
          </w:p>
        </w:tc>
      </w:tr>
      <w:tr w:rsidR="00D447A8" w14:paraId="580D8192" w14:textId="77777777" w:rsidTr="00D447A8">
        <w:trPr>
          <w:trHeight w:hRule="exact" w:val="397"/>
        </w:trPr>
        <w:tc>
          <w:tcPr>
            <w:tcW w:w="2880" w:type="dxa"/>
            <w:vAlign w:val="center"/>
          </w:tcPr>
          <w:p w14:paraId="49E808C1" w14:textId="77777777" w:rsidR="00D447A8" w:rsidRDefault="00D447A8" w:rsidP="00D447A8">
            <w:pPr>
              <w:pStyle w:val="Tabellentext2"/>
            </w:pPr>
            <w:r>
              <w:t>Kratzermolche</w:t>
            </w:r>
          </w:p>
        </w:tc>
        <w:tc>
          <w:tcPr>
            <w:tcW w:w="3074" w:type="dxa"/>
            <w:tcBorders>
              <w:right w:val="nil"/>
            </w:tcBorders>
            <w:vAlign w:val="center"/>
          </w:tcPr>
          <w:p w14:paraId="65A4BFB5" w14:textId="0EF58647"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7C5B7CA9" w14:textId="65416478"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5CCA4D8A" w14:textId="4891E583"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72034EC6" w14:textId="77777777" w:rsidTr="00D447A8">
        <w:trPr>
          <w:trHeight w:hRule="exact" w:val="397"/>
        </w:trPr>
        <w:tc>
          <w:tcPr>
            <w:tcW w:w="2880" w:type="dxa"/>
            <w:vAlign w:val="center"/>
          </w:tcPr>
          <w:p w14:paraId="1930A119" w14:textId="77777777" w:rsidR="00D447A8" w:rsidRDefault="00D447A8" w:rsidP="00D447A8">
            <w:pPr>
              <w:pStyle w:val="Tabellentext2"/>
            </w:pPr>
            <w:r>
              <w:t>Bürsten</w:t>
            </w:r>
          </w:p>
        </w:tc>
        <w:tc>
          <w:tcPr>
            <w:tcW w:w="3074" w:type="dxa"/>
            <w:tcBorders>
              <w:right w:val="nil"/>
            </w:tcBorders>
            <w:vAlign w:val="center"/>
          </w:tcPr>
          <w:p w14:paraId="79A0F480" w14:textId="71501CFC"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2ED0CA16" w14:textId="06F320EE"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1AE583F0" w14:textId="548D40D6"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1B58A44B" w14:textId="77777777" w:rsidTr="00D447A8">
        <w:trPr>
          <w:trHeight w:hRule="exact" w:val="397"/>
        </w:trPr>
        <w:tc>
          <w:tcPr>
            <w:tcW w:w="2880" w:type="dxa"/>
            <w:vAlign w:val="center"/>
          </w:tcPr>
          <w:p w14:paraId="03F1F1CD" w14:textId="77777777" w:rsidR="00D447A8" w:rsidRDefault="00D447A8" w:rsidP="00D447A8">
            <w:pPr>
              <w:pStyle w:val="Tabellentext2"/>
            </w:pPr>
            <w:r>
              <w:t>Seilwinden</w:t>
            </w:r>
          </w:p>
        </w:tc>
        <w:tc>
          <w:tcPr>
            <w:tcW w:w="3074" w:type="dxa"/>
            <w:tcBorders>
              <w:bottom w:val="single" w:sz="4" w:space="0" w:color="auto"/>
              <w:right w:val="nil"/>
            </w:tcBorders>
            <w:vAlign w:val="center"/>
          </w:tcPr>
          <w:p w14:paraId="73D6004A" w14:textId="7E59833E" w:rsidR="00D447A8" w:rsidRDefault="00D447A8" w:rsidP="00D447A8">
            <w:pPr>
              <w:pStyle w:val="Tabellentext2"/>
            </w:pPr>
            <w:r>
              <w:t xml:space="preserve">Zugkraft:  max.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kN</w:t>
            </w:r>
          </w:p>
        </w:tc>
        <w:tc>
          <w:tcPr>
            <w:tcW w:w="2551" w:type="dxa"/>
            <w:tcBorders>
              <w:left w:val="nil"/>
              <w:bottom w:val="single" w:sz="4" w:space="0" w:color="auto"/>
            </w:tcBorders>
            <w:vAlign w:val="center"/>
          </w:tcPr>
          <w:p w14:paraId="73D60746" w14:textId="475F185A" w:rsidR="00D447A8" w:rsidRDefault="00D447A8" w:rsidP="00D447A8">
            <w:pPr>
              <w:pStyle w:val="Tabellentext2"/>
            </w:pPr>
            <w:r>
              <w:t xml:space="preserve">Seillänge: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w:t>
            </w:r>
          </w:p>
        </w:tc>
        <w:tc>
          <w:tcPr>
            <w:tcW w:w="1134" w:type="dxa"/>
            <w:vAlign w:val="center"/>
          </w:tcPr>
          <w:p w14:paraId="74E1F3F3" w14:textId="146BD78A"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6DBB6FB5" w14:textId="77777777" w:rsidTr="00D447A8">
        <w:trPr>
          <w:trHeight w:val="330"/>
        </w:trPr>
        <w:tc>
          <w:tcPr>
            <w:tcW w:w="2880" w:type="dxa"/>
            <w:vMerge w:val="restart"/>
            <w:vAlign w:val="center"/>
          </w:tcPr>
          <w:p w14:paraId="32A3A431" w14:textId="77777777" w:rsidR="00D447A8" w:rsidRDefault="00D447A8" w:rsidP="00D447A8">
            <w:pPr>
              <w:pStyle w:val="Tabellentext2"/>
            </w:pPr>
            <w:r>
              <w:t>Sandstrahlsystem</w:t>
            </w:r>
          </w:p>
        </w:tc>
        <w:tc>
          <w:tcPr>
            <w:tcW w:w="3074" w:type="dxa"/>
            <w:tcBorders>
              <w:bottom w:val="nil"/>
              <w:right w:val="nil"/>
            </w:tcBorders>
            <w:vAlign w:val="center"/>
          </w:tcPr>
          <w:p w14:paraId="4ADEC890" w14:textId="00ADA868"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bottom w:val="nil"/>
            </w:tcBorders>
            <w:vAlign w:val="center"/>
          </w:tcPr>
          <w:p w14:paraId="5FC11134" w14:textId="3AF91525"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Merge w:val="restart"/>
            <w:vAlign w:val="center"/>
          </w:tcPr>
          <w:p w14:paraId="0CBDF061" w14:textId="7C50247A"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1F242BA5" w14:textId="77777777" w:rsidTr="00D447A8">
        <w:trPr>
          <w:trHeight w:hRule="exact" w:val="330"/>
        </w:trPr>
        <w:tc>
          <w:tcPr>
            <w:tcW w:w="2880" w:type="dxa"/>
            <w:vMerge/>
            <w:vAlign w:val="center"/>
          </w:tcPr>
          <w:p w14:paraId="4AB974FB" w14:textId="77777777" w:rsidR="00D447A8" w:rsidRDefault="00D447A8" w:rsidP="00D447A8">
            <w:pPr>
              <w:pStyle w:val="Tabellentext2"/>
            </w:pPr>
          </w:p>
        </w:tc>
        <w:tc>
          <w:tcPr>
            <w:tcW w:w="5625" w:type="dxa"/>
            <w:gridSpan w:val="2"/>
            <w:tcBorders>
              <w:top w:val="nil"/>
            </w:tcBorders>
            <w:vAlign w:val="center"/>
          </w:tcPr>
          <w:p w14:paraId="47C98F55" w14:textId="06D2D102" w:rsidR="00D447A8" w:rsidRDefault="00D447A8" w:rsidP="00D447A8">
            <w:pPr>
              <w:pStyle w:val="Tabellentext2"/>
            </w:pPr>
            <w:r>
              <w:t xml:space="preserve">Schlauchlänge: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w:t>
            </w:r>
          </w:p>
        </w:tc>
        <w:tc>
          <w:tcPr>
            <w:tcW w:w="1134" w:type="dxa"/>
            <w:vMerge/>
            <w:vAlign w:val="center"/>
          </w:tcPr>
          <w:p w14:paraId="1A8C9B07" w14:textId="77777777" w:rsidR="00D447A8" w:rsidRDefault="00D447A8" w:rsidP="00D447A8">
            <w:pPr>
              <w:pStyle w:val="Tabellentext2"/>
            </w:pPr>
          </w:p>
        </w:tc>
      </w:tr>
      <w:tr w:rsidR="00D447A8" w14:paraId="4DF0F3BC" w14:textId="77777777" w:rsidTr="00D447A8">
        <w:trPr>
          <w:trHeight w:hRule="exact" w:val="454"/>
        </w:trPr>
        <w:tc>
          <w:tcPr>
            <w:tcW w:w="2880" w:type="dxa"/>
            <w:vAlign w:val="center"/>
          </w:tcPr>
          <w:p w14:paraId="49AB1316" w14:textId="77777777" w:rsidR="00D447A8" w:rsidRDefault="00D447A8" w:rsidP="00D447A8">
            <w:pPr>
              <w:pStyle w:val="Tabellentext2"/>
            </w:pPr>
            <w:r>
              <w:t>Saugaggregat</w:t>
            </w:r>
          </w:p>
        </w:tc>
        <w:tc>
          <w:tcPr>
            <w:tcW w:w="5625" w:type="dxa"/>
            <w:gridSpan w:val="2"/>
            <w:tcBorders>
              <w:bottom w:val="single" w:sz="4" w:space="0" w:color="auto"/>
            </w:tcBorders>
            <w:vAlign w:val="center"/>
          </w:tcPr>
          <w:p w14:paraId="43080B08" w14:textId="4CA9352A" w:rsidR="00D447A8" w:rsidRDefault="00D447A8" w:rsidP="00D447A8">
            <w:pPr>
              <w:pStyle w:val="Tabellentext2"/>
            </w:pPr>
            <w:r>
              <w:t xml:space="preserve">Luftstrom: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m³/min</w:t>
            </w:r>
          </w:p>
        </w:tc>
        <w:tc>
          <w:tcPr>
            <w:tcW w:w="1134" w:type="dxa"/>
            <w:vAlign w:val="center"/>
          </w:tcPr>
          <w:p w14:paraId="269C1C28" w14:textId="77777777" w:rsidR="00D447A8" w:rsidRDefault="00D447A8" w:rsidP="00D447A8">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447A8" w14:paraId="539C7F77" w14:textId="77777777" w:rsidTr="00D447A8">
        <w:trPr>
          <w:trHeight w:val="330"/>
        </w:trPr>
        <w:tc>
          <w:tcPr>
            <w:tcW w:w="2880" w:type="dxa"/>
            <w:vMerge w:val="restart"/>
            <w:vAlign w:val="center"/>
          </w:tcPr>
          <w:p w14:paraId="2FC35EE5" w14:textId="77777777" w:rsidR="00D447A8" w:rsidRDefault="00D447A8" w:rsidP="00D447A8">
            <w:pPr>
              <w:pStyle w:val="Tabellentext2"/>
            </w:pPr>
            <w:r>
              <w:t>Wasserhöchstdruckreinigung</w:t>
            </w:r>
          </w:p>
        </w:tc>
        <w:tc>
          <w:tcPr>
            <w:tcW w:w="3074" w:type="dxa"/>
            <w:tcBorders>
              <w:bottom w:val="nil"/>
              <w:right w:val="nil"/>
            </w:tcBorders>
            <w:vAlign w:val="center"/>
          </w:tcPr>
          <w:p w14:paraId="751C4ABC" w14:textId="734A5E8D"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bar,</w:t>
            </w:r>
          </w:p>
        </w:tc>
        <w:tc>
          <w:tcPr>
            <w:tcW w:w="2551" w:type="dxa"/>
            <w:tcBorders>
              <w:left w:val="nil"/>
              <w:bottom w:val="nil"/>
            </w:tcBorders>
            <w:vAlign w:val="center"/>
          </w:tcPr>
          <w:p w14:paraId="596BFC71" w14:textId="11D4C4BB" w:rsidR="00D447A8" w:rsidRDefault="00D447A8" w:rsidP="00D447A8">
            <w:pPr>
              <w:pStyle w:val="Tabellentext2"/>
            </w:pPr>
            <w:r>
              <w:t xml:space="preserve">bei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l/min</w:t>
            </w:r>
          </w:p>
        </w:tc>
        <w:tc>
          <w:tcPr>
            <w:tcW w:w="1134" w:type="dxa"/>
            <w:vMerge w:val="restart"/>
            <w:vAlign w:val="center"/>
          </w:tcPr>
          <w:p w14:paraId="1EC0557E" w14:textId="38D43347"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6DEC1368" w14:textId="77777777" w:rsidTr="00D447A8">
        <w:trPr>
          <w:trHeight w:hRule="exact" w:val="330"/>
        </w:trPr>
        <w:tc>
          <w:tcPr>
            <w:tcW w:w="2880" w:type="dxa"/>
            <w:vMerge/>
            <w:vAlign w:val="center"/>
          </w:tcPr>
          <w:p w14:paraId="35D2D704" w14:textId="77777777" w:rsidR="00D447A8" w:rsidRDefault="00D447A8" w:rsidP="00D447A8">
            <w:pPr>
              <w:pStyle w:val="Tabellentext2"/>
            </w:pPr>
          </w:p>
        </w:tc>
        <w:tc>
          <w:tcPr>
            <w:tcW w:w="5625" w:type="dxa"/>
            <w:gridSpan w:val="2"/>
            <w:tcBorders>
              <w:top w:val="nil"/>
              <w:bottom w:val="single" w:sz="4" w:space="0" w:color="auto"/>
            </w:tcBorders>
            <w:vAlign w:val="center"/>
          </w:tcPr>
          <w:p w14:paraId="748F85AC" w14:textId="55EBBDA2" w:rsidR="00D447A8" w:rsidRDefault="00D447A8" w:rsidP="00D447A8">
            <w:pPr>
              <w:pStyle w:val="Tabellentext2"/>
            </w:pPr>
            <w:r>
              <w:t>Schlauch</w:t>
            </w:r>
            <w:r>
              <w:softHyphen/>
              <w:t xml:space="preserve">länge: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w:t>
            </w:r>
          </w:p>
        </w:tc>
        <w:tc>
          <w:tcPr>
            <w:tcW w:w="1134" w:type="dxa"/>
            <w:vMerge/>
            <w:vAlign w:val="center"/>
          </w:tcPr>
          <w:p w14:paraId="410813CA" w14:textId="77777777" w:rsidR="00D447A8" w:rsidRDefault="00D447A8" w:rsidP="00D447A8">
            <w:pPr>
              <w:pStyle w:val="Tabellentext2"/>
            </w:pPr>
          </w:p>
        </w:tc>
      </w:tr>
      <w:tr w:rsidR="00D447A8" w14:paraId="7619F387" w14:textId="77777777" w:rsidTr="00D447A8">
        <w:trPr>
          <w:trHeight w:hRule="exact" w:val="397"/>
        </w:trPr>
        <w:tc>
          <w:tcPr>
            <w:tcW w:w="2880" w:type="dxa"/>
            <w:vAlign w:val="center"/>
          </w:tcPr>
          <w:p w14:paraId="14B1739F" w14:textId="77777777" w:rsidR="00D447A8" w:rsidRDefault="00D447A8" w:rsidP="00D447A8">
            <w:pPr>
              <w:pStyle w:val="Tabellentext2"/>
            </w:pPr>
            <w:r>
              <w:t>Düsenköpfe</w:t>
            </w:r>
          </w:p>
        </w:tc>
        <w:tc>
          <w:tcPr>
            <w:tcW w:w="3074" w:type="dxa"/>
            <w:tcBorders>
              <w:right w:val="nil"/>
            </w:tcBorders>
            <w:vAlign w:val="center"/>
          </w:tcPr>
          <w:p w14:paraId="76AD5188" w14:textId="0018250D"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721DC624" w14:textId="77777777" w:rsidR="00D447A8" w:rsidRDefault="00D447A8" w:rsidP="00D447A8">
            <w:pPr>
              <w:pStyle w:val="Tabellentext2"/>
            </w:pPr>
            <w:r>
              <w:t xml:space="preserve">bis DN    </w:t>
            </w: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7B47371B" w14:textId="415C909B" w:rsidR="00D447A8" w:rsidRDefault="00D447A8" w:rsidP="00D447A8">
            <w:pPr>
              <w:pStyle w:val="Tabellentext2"/>
            </w:pPr>
            <w:r w:rsidRPr="00A41A28">
              <w:fldChar w:fldCharType="begin">
                <w:ffData>
                  <w:name w:val="Text1"/>
                  <w:enabled/>
                  <w:calcOnExit w:val="0"/>
                  <w:textInput>
                    <w:maxLength w:val="1000"/>
                  </w:textInput>
                </w:ffData>
              </w:fldChar>
            </w:r>
            <w:r w:rsidRPr="00A41A28">
              <w:instrText xml:space="preserve"> FORMTEXT </w:instrText>
            </w:r>
            <w:r w:rsidRPr="00A41A28">
              <w:fldChar w:fldCharType="separate"/>
            </w:r>
            <w:r w:rsidRPr="00A41A28">
              <w:rPr>
                <w:noProof/>
              </w:rPr>
              <w:t> </w:t>
            </w:r>
            <w:r w:rsidRPr="00A41A28">
              <w:rPr>
                <w:noProof/>
              </w:rPr>
              <w:t> </w:t>
            </w:r>
            <w:r w:rsidRPr="00A41A28">
              <w:rPr>
                <w:noProof/>
              </w:rPr>
              <w:t> </w:t>
            </w:r>
            <w:r w:rsidRPr="00A41A28">
              <w:rPr>
                <w:noProof/>
              </w:rPr>
              <w:t> </w:t>
            </w:r>
            <w:r w:rsidRPr="00A41A28">
              <w:rPr>
                <w:noProof/>
              </w:rPr>
              <w:t> </w:t>
            </w:r>
            <w:r w:rsidRPr="00A41A28">
              <w:fldChar w:fldCharType="end"/>
            </w:r>
          </w:p>
        </w:tc>
      </w:tr>
      <w:tr w:rsidR="00D447A8" w14:paraId="647E3B4D" w14:textId="77777777" w:rsidTr="00D447A8">
        <w:trPr>
          <w:trHeight w:hRule="exact" w:val="397"/>
        </w:trPr>
        <w:tc>
          <w:tcPr>
            <w:tcW w:w="2880" w:type="dxa"/>
            <w:vAlign w:val="center"/>
          </w:tcPr>
          <w:p w14:paraId="5CA07176" w14:textId="77777777" w:rsidR="00D447A8" w:rsidRDefault="00D447A8" w:rsidP="00D447A8">
            <w:pPr>
              <w:pStyle w:val="Tabellentext2"/>
            </w:pPr>
            <w:r>
              <w:t>Saugfahrzeug für Spülwasser</w:t>
            </w:r>
          </w:p>
        </w:tc>
        <w:tc>
          <w:tcPr>
            <w:tcW w:w="5625" w:type="dxa"/>
            <w:gridSpan w:val="2"/>
            <w:vAlign w:val="center"/>
          </w:tcPr>
          <w:p w14:paraId="122D999B" w14:textId="1DFA6993"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m³</w:t>
            </w:r>
          </w:p>
        </w:tc>
        <w:tc>
          <w:tcPr>
            <w:tcW w:w="1134" w:type="dxa"/>
            <w:vAlign w:val="center"/>
          </w:tcPr>
          <w:p w14:paraId="7A6A8BB3" w14:textId="77777777" w:rsidR="00D447A8" w:rsidRDefault="00D447A8" w:rsidP="00D447A8">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447A8" w14:paraId="02760F29" w14:textId="77777777" w:rsidTr="00D447A8">
        <w:trPr>
          <w:trHeight w:hRule="exact" w:val="397"/>
        </w:trPr>
        <w:tc>
          <w:tcPr>
            <w:tcW w:w="2880" w:type="dxa"/>
            <w:vAlign w:val="center"/>
          </w:tcPr>
          <w:p w14:paraId="59B5DAC1" w14:textId="77777777" w:rsidR="00D447A8" w:rsidRDefault="00D447A8" w:rsidP="00D447A8">
            <w:pPr>
              <w:pStyle w:val="Tabellentext2"/>
            </w:pPr>
            <w:r>
              <w:t>Spülwasseraufbereitung</w:t>
            </w:r>
          </w:p>
        </w:tc>
        <w:tc>
          <w:tcPr>
            <w:tcW w:w="5625" w:type="dxa"/>
            <w:gridSpan w:val="2"/>
            <w:vAlign w:val="center"/>
          </w:tcPr>
          <w:p w14:paraId="3095F987" w14:textId="5E922C05"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m³/h</w:t>
            </w:r>
          </w:p>
        </w:tc>
        <w:tc>
          <w:tcPr>
            <w:tcW w:w="1134" w:type="dxa"/>
            <w:vAlign w:val="center"/>
          </w:tcPr>
          <w:p w14:paraId="04927A9A" w14:textId="77777777" w:rsidR="00D447A8" w:rsidRDefault="00D447A8" w:rsidP="00D447A8">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3047A1" w14:textId="77777777" w:rsidR="00C66029" w:rsidRDefault="00C66029">
      <w:pPr>
        <w:pStyle w:val="Flietext"/>
      </w:pPr>
    </w:p>
    <w:p w14:paraId="053893A8" w14:textId="77777777" w:rsidR="00C66029" w:rsidRDefault="00C66029">
      <w:pPr>
        <w:pStyle w:val="berschrift1"/>
      </w:pPr>
      <w:r>
        <w:t>Sanierungstechnik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C66029" w14:paraId="04B32F04" w14:textId="77777777" w:rsidTr="00A82760">
        <w:trPr>
          <w:trHeight w:hRule="exact" w:val="397"/>
        </w:trPr>
        <w:tc>
          <w:tcPr>
            <w:tcW w:w="8505" w:type="dxa"/>
            <w:gridSpan w:val="3"/>
            <w:vAlign w:val="center"/>
          </w:tcPr>
          <w:p w14:paraId="668545EC" w14:textId="77777777" w:rsidR="00C66029" w:rsidRDefault="00C66029">
            <w:pPr>
              <w:pStyle w:val="Tabellentext2"/>
            </w:pPr>
          </w:p>
        </w:tc>
        <w:tc>
          <w:tcPr>
            <w:tcW w:w="1134" w:type="dxa"/>
            <w:vAlign w:val="center"/>
          </w:tcPr>
          <w:p w14:paraId="21D85EA2" w14:textId="77777777" w:rsidR="00C66029" w:rsidRDefault="00C66029">
            <w:pPr>
              <w:pStyle w:val="Tabellentext2"/>
            </w:pPr>
            <w:r>
              <w:t>Anzahl:</w:t>
            </w:r>
          </w:p>
        </w:tc>
      </w:tr>
      <w:tr w:rsidR="00D447A8" w14:paraId="7E51CC81" w14:textId="77777777" w:rsidTr="00D447A8">
        <w:trPr>
          <w:trHeight w:hRule="exact" w:val="397"/>
        </w:trPr>
        <w:tc>
          <w:tcPr>
            <w:tcW w:w="2880" w:type="dxa"/>
            <w:vAlign w:val="center"/>
          </w:tcPr>
          <w:p w14:paraId="691F6ED6" w14:textId="77777777" w:rsidR="00D447A8" w:rsidRDefault="00D447A8" w:rsidP="00D447A8">
            <w:pPr>
              <w:pStyle w:val="Tabellentext2"/>
            </w:pPr>
            <w:r>
              <w:t>Reversionsgerät</w:t>
            </w:r>
          </w:p>
        </w:tc>
        <w:tc>
          <w:tcPr>
            <w:tcW w:w="3074" w:type="dxa"/>
            <w:tcBorders>
              <w:right w:val="nil"/>
            </w:tcBorders>
            <w:vAlign w:val="center"/>
          </w:tcPr>
          <w:p w14:paraId="75EC0565" w14:textId="004A99F7"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7A97E4FB" w14:textId="505FAFBD"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038639A" w14:textId="441350D7" w:rsidR="00D447A8" w:rsidRDefault="00D447A8" w:rsidP="00D447A8">
            <w:pPr>
              <w:pStyle w:val="Tabellentext2"/>
            </w:pPr>
            <w:r w:rsidRPr="002F45E3">
              <w:fldChar w:fldCharType="begin">
                <w:ffData>
                  <w:name w:val="Text1"/>
                  <w:enabled/>
                  <w:calcOnExit w:val="0"/>
                  <w:textInput>
                    <w:maxLength w:val="1000"/>
                  </w:textInput>
                </w:ffData>
              </w:fldChar>
            </w:r>
            <w:r w:rsidRPr="002F45E3">
              <w:instrText xml:space="preserve"> FORMTEXT </w:instrText>
            </w:r>
            <w:r w:rsidRPr="002F45E3">
              <w:fldChar w:fldCharType="separate"/>
            </w:r>
            <w:r w:rsidRPr="002F45E3">
              <w:rPr>
                <w:noProof/>
              </w:rPr>
              <w:t> </w:t>
            </w:r>
            <w:r w:rsidRPr="002F45E3">
              <w:rPr>
                <w:noProof/>
              </w:rPr>
              <w:t> </w:t>
            </w:r>
            <w:r w:rsidRPr="002F45E3">
              <w:rPr>
                <w:noProof/>
              </w:rPr>
              <w:t> </w:t>
            </w:r>
            <w:r w:rsidRPr="002F45E3">
              <w:rPr>
                <w:noProof/>
              </w:rPr>
              <w:t> </w:t>
            </w:r>
            <w:r w:rsidRPr="002F45E3">
              <w:rPr>
                <w:noProof/>
              </w:rPr>
              <w:t> </w:t>
            </w:r>
            <w:r w:rsidRPr="002F45E3">
              <w:fldChar w:fldCharType="end"/>
            </w:r>
          </w:p>
        </w:tc>
      </w:tr>
      <w:tr w:rsidR="00D447A8" w14:paraId="02D93607" w14:textId="77777777" w:rsidTr="00D447A8">
        <w:trPr>
          <w:trHeight w:hRule="exact" w:val="397"/>
        </w:trPr>
        <w:tc>
          <w:tcPr>
            <w:tcW w:w="2880" w:type="dxa"/>
            <w:vAlign w:val="center"/>
          </w:tcPr>
          <w:p w14:paraId="231F6E98" w14:textId="77777777" w:rsidR="00D447A8" w:rsidRDefault="00D447A8" w:rsidP="00D447A8">
            <w:pPr>
              <w:pStyle w:val="Tabellentext2"/>
            </w:pPr>
            <w:r>
              <w:t>Klebstoffwaage</w:t>
            </w:r>
          </w:p>
        </w:tc>
        <w:tc>
          <w:tcPr>
            <w:tcW w:w="5625" w:type="dxa"/>
            <w:gridSpan w:val="2"/>
            <w:vAlign w:val="center"/>
          </w:tcPr>
          <w:p w14:paraId="07E28F45" w14:textId="67D34D71"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kg</w:t>
            </w:r>
          </w:p>
        </w:tc>
        <w:tc>
          <w:tcPr>
            <w:tcW w:w="1134" w:type="dxa"/>
            <w:vAlign w:val="center"/>
          </w:tcPr>
          <w:p w14:paraId="199EF993" w14:textId="77777777" w:rsidR="00D447A8" w:rsidRDefault="00D447A8" w:rsidP="00D447A8">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447A8" w14:paraId="7D7F60F1" w14:textId="77777777" w:rsidTr="00D447A8">
        <w:trPr>
          <w:trHeight w:hRule="exact" w:val="397"/>
        </w:trPr>
        <w:tc>
          <w:tcPr>
            <w:tcW w:w="2880" w:type="dxa"/>
            <w:vAlign w:val="center"/>
          </w:tcPr>
          <w:p w14:paraId="61FA51CE" w14:textId="77777777" w:rsidR="00D447A8" w:rsidRDefault="00D447A8" w:rsidP="00D447A8">
            <w:pPr>
              <w:pStyle w:val="Tabellentext2"/>
            </w:pPr>
            <w:r>
              <w:t>Klebstoffmischanlage</w:t>
            </w:r>
          </w:p>
        </w:tc>
        <w:tc>
          <w:tcPr>
            <w:tcW w:w="5625" w:type="dxa"/>
            <w:gridSpan w:val="2"/>
            <w:tcBorders>
              <w:bottom w:val="single" w:sz="4" w:space="0" w:color="auto"/>
            </w:tcBorders>
            <w:vAlign w:val="center"/>
          </w:tcPr>
          <w:p w14:paraId="5B212C92" w14:textId="5DDAB22B"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kg</w:t>
            </w:r>
          </w:p>
        </w:tc>
        <w:tc>
          <w:tcPr>
            <w:tcW w:w="1134" w:type="dxa"/>
            <w:vAlign w:val="center"/>
          </w:tcPr>
          <w:p w14:paraId="22B7BAA0" w14:textId="77777777" w:rsidR="00D447A8" w:rsidRDefault="00D447A8" w:rsidP="00D447A8">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447A8" w14:paraId="309F4BE3" w14:textId="77777777" w:rsidTr="00D447A8">
        <w:trPr>
          <w:trHeight w:hRule="exact" w:val="397"/>
        </w:trPr>
        <w:tc>
          <w:tcPr>
            <w:tcW w:w="2880" w:type="dxa"/>
            <w:vAlign w:val="center"/>
          </w:tcPr>
          <w:p w14:paraId="1AB6EF12" w14:textId="77777777" w:rsidR="00D447A8" w:rsidRDefault="00D447A8" w:rsidP="00D447A8">
            <w:pPr>
              <w:pStyle w:val="Tabellentext2"/>
            </w:pPr>
            <w:r>
              <w:t>Klebstoffverteilung</w:t>
            </w:r>
          </w:p>
        </w:tc>
        <w:tc>
          <w:tcPr>
            <w:tcW w:w="3074" w:type="dxa"/>
            <w:tcBorders>
              <w:right w:val="nil"/>
            </w:tcBorders>
            <w:vAlign w:val="center"/>
          </w:tcPr>
          <w:p w14:paraId="76FE4034" w14:textId="423D2338"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12F213B6" w14:textId="01A17578"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6BEAFAAA" w14:textId="0F925B20" w:rsidR="00D447A8" w:rsidRDefault="00D447A8" w:rsidP="00D447A8">
            <w:pPr>
              <w:pStyle w:val="Tabellentext2"/>
            </w:pPr>
            <w:r w:rsidRPr="002F45E3">
              <w:fldChar w:fldCharType="begin">
                <w:ffData>
                  <w:name w:val="Text1"/>
                  <w:enabled/>
                  <w:calcOnExit w:val="0"/>
                  <w:textInput>
                    <w:maxLength w:val="1000"/>
                  </w:textInput>
                </w:ffData>
              </w:fldChar>
            </w:r>
            <w:r w:rsidRPr="002F45E3">
              <w:instrText xml:space="preserve"> FORMTEXT </w:instrText>
            </w:r>
            <w:r w:rsidRPr="002F45E3">
              <w:fldChar w:fldCharType="separate"/>
            </w:r>
            <w:r w:rsidRPr="002F45E3">
              <w:rPr>
                <w:noProof/>
              </w:rPr>
              <w:t> </w:t>
            </w:r>
            <w:r w:rsidRPr="002F45E3">
              <w:rPr>
                <w:noProof/>
              </w:rPr>
              <w:t> </w:t>
            </w:r>
            <w:r w:rsidRPr="002F45E3">
              <w:rPr>
                <w:noProof/>
              </w:rPr>
              <w:t> </w:t>
            </w:r>
            <w:r w:rsidRPr="002F45E3">
              <w:rPr>
                <w:noProof/>
              </w:rPr>
              <w:t> </w:t>
            </w:r>
            <w:r w:rsidRPr="002F45E3">
              <w:rPr>
                <w:noProof/>
              </w:rPr>
              <w:t> </w:t>
            </w:r>
            <w:r w:rsidRPr="002F45E3">
              <w:fldChar w:fldCharType="end"/>
            </w:r>
          </w:p>
        </w:tc>
      </w:tr>
      <w:tr w:rsidR="00D447A8" w14:paraId="38AD5B94" w14:textId="77777777" w:rsidTr="00D447A8">
        <w:trPr>
          <w:trHeight w:hRule="exact" w:val="397"/>
        </w:trPr>
        <w:tc>
          <w:tcPr>
            <w:tcW w:w="2880" w:type="dxa"/>
            <w:vAlign w:val="center"/>
          </w:tcPr>
          <w:p w14:paraId="6A2F0E51" w14:textId="77777777" w:rsidR="00D447A8" w:rsidRDefault="00D447A8" w:rsidP="00D447A8">
            <w:pPr>
              <w:pStyle w:val="Tabellentext2"/>
            </w:pPr>
            <w:r>
              <w:t>Wärmeerzeuger</w:t>
            </w:r>
          </w:p>
        </w:tc>
        <w:tc>
          <w:tcPr>
            <w:tcW w:w="3074" w:type="dxa"/>
            <w:tcBorders>
              <w:right w:val="nil"/>
            </w:tcBorders>
            <w:vAlign w:val="center"/>
          </w:tcPr>
          <w:p w14:paraId="2A4524E0" w14:textId="5D0D2444" w:rsidR="00D447A8" w:rsidRDefault="00D447A8" w:rsidP="00D447A8">
            <w:pPr>
              <w:pStyle w:val="Tabellentext2"/>
            </w:pPr>
            <w:r>
              <w:t xml:space="preserve">Art: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tcBorders>
              <w:left w:val="nil"/>
            </w:tcBorders>
            <w:vAlign w:val="center"/>
          </w:tcPr>
          <w:p w14:paraId="39A46AFC" w14:textId="46BCF216" w:rsidR="00D447A8" w:rsidRDefault="00D447A8" w:rsidP="00D447A8">
            <w:pPr>
              <w:pStyle w:val="Tabellentext2"/>
            </w:pPr>
            <w:r>
              <w:t xml:space="preserve">Leistung: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kW</w:t>
            </w:r>
          </w:p>
        </w:tc>
        <w:tc>
          <w:tcPr>
            <w:tcW w:w="1134" w:type="dxa"/>
            <w:vAlign w:val="center"/>
          </w:tcPr>
          <w:p w14:paraId="73A91591" w14:textId="35D147F2" w:rsidR="00D447A8" w:rsidRDefault="00D447A8" w:rsidP="00D447A8">
            <w:pPr>
              <w:pStyle w:val="Tabellentext2"/>
            </w:pPr>
            <w:r w:rsidRPr="002F45E3">
              <w:fldChar w:fldCharType="begin">
                <w:ffData>
                  <w:name w:val="Text1"/>
                  <w:enabled/>
                  <w:calcOnExit w:val="0"/>
                  <w:textInput>
                    <w:maxLength w:val="1000"/>
                  </w:textInput>
                </w:ffData>
              </w:fldChar>
            </w:r>
            <w:r w:rsidRPr="002F45E3">
              <w:instrText xml:space="preserve"> FORMTEXT </w:instrText>
            </w:r>
            <w:r w:rsidRPr="002F45E3">
              <w:fldChar w:fldCharType="separate"/>
            </w:r>
            <w:r w:rsidRPr="002F45E3">
              <w:rPr>
                <w:noProof/>
              </w:rPr>
              <w:t> </w:t>
            </w:r>
            <w:r w:rsidRPr="002F45E3">
              <w:rPr>
                <w:noProof/>
              </w:rPr>
              <w:t> </w:t>
            </w:r>
            <w:r w:rsidRPr="002F45E3">
              <w:rPr>
                <w:noProof/>
              </w:rPr>
              <w:t> </w:t>
            </w:r>
            <w:r w:rsidRPr="002F45E3">
              <w:rPr>
                <w:noProof/>
              </w:rPr>
              <w:t> </w:t>
            </w:r>
            <w:r w:rsidRPr="002F45E3">
              <w:rPr>
                <w:noProof/>
              </w:rPr>
              <w:t> </w:t>
            </w:r>
            <w:r w:rsidRPr="002F45E3">
              <w:fldChar w:fldCharType="end"/>
            </w:r>
          </w:p>
        </w:tc>
      </w:tr>
    </w:tbl>
    <w:p w14:paraId="6D9F1900" w14:textId="77777777" w:rsidR="00C66029" w:rsidRDefault="00C66029">
      <w:pPr>
        <w:tabs>
          <w:tab w:val="left" w:pos="-220"/>
          <w:tab w:val="left" w:pos="720"/>
          <w:tab w:val="left" w:pos="1440"/>
          <w:tab w:val="left" w:pos="1792"/>
          <w:tab w:val="left" w:pos="2880"/>
        </w:tabs>
        <w:jc w:val="both"/>
        <w:rPr>
          <w:rFonts w:ascii="Arial" w:hAnsi="Arial" w:cs="Arial"/>
          <w:b/>
          <w:bCs/>
          <w:sz w:val="22"/>
          <w:szCs w:val="22"/>
        </w:rPr>
      </w:pPr>
    </w:p>
    <w:p w14:paraId="0B8F05D8" w14:textId="77777777" w:rsidR="00C66029" w:rsidRDefault="00C66029">
      <w:pPr>
        <w:tabs>
          <w:tab w:val="left" w:pos="-220"/>
          <w:tab w:val="left" w:pos="720"/>
          <w:tab w:val="left" w:pos="1440"/>
          <w:tab w:val="left" w:pos="1792"/>
          <w:tab w:val="left" w:pos="2880"/>
        </w:tabs>
        <w:jc w:val="both"/>
        <w:rPr>
          <w:rFonts w:ascii="Arial" w:hAnsi="Arial" w:cs="Arial"/>
          <w:b/>
          <w:bCs/>
          <w:sz w:val="22"/>
          <w:szCs w:val="22"/>
        </w:rPr>
      </w:pPr>
    </w:p>
    <w:p w14:paraId="08DFF83A" w14:textId="77777777" w:rsidR="00A82760" w:rsidRDefault="00A82760">
      <w:pPr>
        <w:pStyle w:val="berschrift1"/>
      </w:pPr>
    </w:p>
    <w:p w14:paraId="13428ADC" w14:textId="77777777" w:rsidR="00C66029" w:rsidRDefault="00C66029">
      <w:pPr>
        <w:pStyle w:val="berschrift1"/>
      </w:pPr>
      <w:r>
        <w:t>Prüftechnik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C66029" w14:paraId="0339008D" w14:textId="77777777" w:rsidTr="00A82760">
        <w:trPr>
          <w:trHeight w:hRule="exact" w:val="432"/>
        </w:trPr>
        <w:tc>
          <w:tcPr>
            <w:tcW w:w="8505" w:type="dxa"/>
            <w:gridSpan w:val="3"/>
            <w:vAlign w:val="bottom"/>
          </w:tcPr>
          <w:p w14:paraId="7AD5DFD4" w14:textId="77777777" w:rsidR="00C66029" w:rsidRDefault="00C66029">
            <w:pPr>
              <w:pStyle w:val="Tabellentext2"/>
            </w:pPr>
          </w:p>
          <w:p w14:paraId="79F8B3E9" w14:textId="77777777" w:rsidR="00C66029" w:rsidRDefault="00C66029">
            <w:pPr>
              <w:pStyle w:val="Tabellentext2"/>
            </w:pPr>
          </w:p>
        </w:tc>
        <w:tc>
          <w:tcPr>
            <w:tcW w:w="1134" w:type="dxa"/>
            <w:vAlign w:val="center"/>
          </w:tcPr>
          <w:p w14:paraId="551AE110" w14:textId="77777777" w:rsidR="00C66029" w:rsidRDefault="00C66029">
            <w:pPr>
              <w:pStyle w:val="Tabellentext2"/>
            </w:pPr>
            <w:r>
              <w:t>Anzahl:</w:t>
            </w:r>
          </w:p>
        </w:tc>
      </w:tr>
      <w:tr w:rsidR="00C66029" w14:paraId="4661132E" w14:textId="77777777" w:rsidTr="00A82760">
        <w:trPr>
          <w:trHeight w:hRule="exact" w:val="397"/>
        </w:trPr>
        <w:tc>
          <w:tcPr>
            <w:tcW w:w="2880" w:type="dxa"/>
            <w:vAlign w:val="center"/>
          </w:tcPr>
          <w:p w14:paraId="3CD6DD9E" w14:textId="77777777" w:rsidR="00C66029" w:rsidRDefault="00C66029">
            <w:pPr>
              <w:pStyle w:val="Tabellentext2"/>
            </w:pPr>
            <w:r>
              <w:t>Prozessüberwachungsgerät</w:t>
            </w:r>
          </w:p>
        </w:tc>
        <w:tc>
          <w:tcPr>
            <w:tcW w:w="3074" w:type="dxa"/>
            <w:tcBorders>
              <w:right w:val="nil"/>
            </w:tcBorders>
            <w:vAlign w:val="center"/>
          </w:tcPr>
          <w:p w14:paraId="1A00B950" w14:textId="6D231939" w:rsidR="00C66029" w:rsidRDefault="00C66029">
            <w:pPr>
              <w:pStyle w:val="Tabellentext2"/>
            </w:pPr>
            <w:r>
              <w:t xml:space="preserve">bis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r>
              <w:t xml:space="preserve">   bar </w:t>
            </w:r>
          </w:p>
        </w:tc>
        <w:tc>
          <w:tcPr>
            <w:tcW w:w="2551" w:type="dxa"/>
            <w:tcBorders>
              <w:left w:val="nil"/>
            </w:tcBorders>
            <w:vAlign w:val="center"/>
          </w:tcPr>
          <w:p w14:paraId="28D20469" w14:textId="7DE29FDC" w:rsidR="00C66029" w:rsidRDefault="00C66029">
            <w:pPr>
              <w:pStyle w:val="Tabellentext2"/>
            </w:pPr>
            <w:r>
              <w:t xml:space="preserve">bis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r>
              <w:t xml:space="preserve">   </w:t>
            </w:r>
            <w:r>
              <w:sym w:font="Symbol" w:char="F0B0"/>
            </w:r>
            <w:r>
              <w:t>C</w:t>
            </w:r>
          </w:p>
        </w:tc>
        <w:tc>
          <w:tcPr>
            <w:tcW w:w="1134" w:type="dxa"/>
            <w:vAlign w:val="center"/>
          </w:tcPr>
          <w:p w14:paraId="1BFFFB86" w14:textId="35BCD090"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029" w14:paraId="253DA3CA" w14:textId="77777777" w:rsidTr="00A82760">
        <w:trPr>
          <w:trHeight w:hRule="exact" w:val="680"/>
        </w:trPr>
        <w:tc>
          <w:tcPr>
            <w:tcW w:w="2880" w:type="dxa"/>
            <w:vAlign w:val="center"/>
          </w:tcPr>
          <w:p w14:paraId="15299AD7" w14:textId="3F8AC0BC" w:rsidR="00C66029" w:rsidRDefault="00C66029">
            <w:pPr>
              <w:pStyle w:val="Tabellentext2"/>
            </w:pPr>
            <w:r>
              <w:t>Volumenstrommessgerät ge</w:t>
            </w:r>
            <w:r>
              <w:softHyphen/>
              <w:t xml:space="preserve">mäß Anforderung Arbeitsblatt </w:t>
            </w:r>
            <w:r w:rsidR="00D96A4C">
              <w:t xml:space="preserve">GW 327 </w:t>
            </w:r>
          </w:p>
        </w:tc>
        <w:tc>
          <w:tcPr>
            <w:tcW w:w="3074" w:type="dxa"/>
            <w:tcBorders>
              <w:right w:val="nil"/>
            </w:tcBorders>
            <w:vAlign w:val="center"/>
          </w:tcPr>
          <w:p w14:paraId="7825D663" w14:textId="613E3089" w:rsidR="00C66029" w:rsidRDefault="00C66029">
            <w:pPr>
              <w:pStyle w:val="Tabellentext2"/>
            </w:pPr>
            <w:r>
              <w:t xml:space="preserve">bis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r>
              <w:t xml:space="preserve">   bar</w:t>
            </w:r>
          </w:p>
        </w:tc>
        <w:tc>
          <w:tcPr>
            <w:tcW w:w="2551" w:type="dxa"/>
            <w:tcBorders>
              <w:left w:val="nil"/>
            </w:tcBorders>
            <w:vAlign w:val="center"/>
          </w:tcPr>
          <w:p w14:paraId="5E9E7B37" w14:textId="118DF2EA" w:rsidR="00C66029" w:rsidRDefault="00C66029">
            <w:pPr>
              <w:pStyle w:val="Tabellentext2"/>
            </w:pPr>
            <w:r>
              <w:t xml:space="preserve">bis   </w:t>
            </w:r>
            <w:r w:rsidR="00D447A8">
              <w:fldChar w:fldCharType="begin">
                <w:ffData>
                  <w:name w:val="Text1"/>
                  <w:enabled/>
                  <w:calcOnExit w:val="0"/>
                  <w:textInput>
                    <w:maxLength w:val="1000"/>
                  </w:textInput>
                </w:ffData>
              </w:fldChar>
            </w:r>
            <w:r w:rsidR="00D447A8">
              <w:instrText xml:space="preserve"> FORMTEXT </w:instrText>
            </w:r>
            <w:r w:rsidR="00D447A8">
              <w:fldChar w:fldCharType="separate"/>
            </w:r>
            <w:r w:rsidR="00D447A8">
              <w:rPr>
                <w:noProof/>
              </w:rPr>
              <w:t> </w:t>
            </w:r>
            <w:r w:rsidR="00D447A8">
              <w:rPr>
                <w:noProof/>
              </w:rPr>
              <w:t> </w:t>
            </w:r>
            <w:r w:rsidR="00D447A8">
              <w:rPr>
                <w:noProof/>
              </w:rPr>
              <w:t> </w:t>
            </w:r>
            <w:r w:rsidR="00D447A8">
              <w:rPr>
                <w:noProof/>
              </w:rPr>
              <w:t> </w:t>
            </w:r>
            <w:r w:rsidR="00D447A8">
              <w:rPr>
                <w:noProof/>
              </w:rPr>
              <w:t> </w:t>
            </w:r>
            <w:r w:rsidR="00D447A8">
              <w:fldChar w:fldCharType="end"/>
            </w:r>
            <w:r>
              <w:t xml:space="preserve">    l/h</w:t>
            </w:r>
          </w:p>
        </w:tc>
        <w:tc>
          <w:tcPr>
            <w:tcW w:w="1134" w:type="dxa"/>
            <w:vAlign w:val="center"/>
          </w:tcPr>
          <w:p w14:paraId="00E9D283" w14:textId="5916F715" w:rsidR="00C66029" w:rsidRDefault="00D447A8">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8C138B3" w14:textId="77777777" w:rsidR="00C66029" w:rsidRDefault="00C66029">
      <w:pPr>
        <w:pStyle w:val="Flietext"/>
        <w:tabs>
          <w:tab w:val="left" w:pos="-220"/>
          <w:tab w:val="left" w:pos="720"/>
          <w:tab w:val="left" w:pos="1440"/>
          <w:tab w:val="left" w:pos="1792"/>
          <w:tab w:val="left" w:pos="2880"/>
        </w:tabs>
      </w:pPr>
    </w:p>
    <w:p w14:paraId="37A918D6" w14:textId="77777777" w:rsidR="00C66029" w:rsidRDefault="00C66029">
      <w:pPr>
        <w:pStyle w:val="berschrift1"/>
      </w:pPr>
      <w:r>
        <w:t>Messtechnik Eigenüberwachung</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932"/>
        <w:gridCol w:w="2693"/>
        <w:gridCol w:w="1134"/>
      </w:tblGrid>
      <w:tr w:rsidR="00C66029" w14:paraId="5B100D1A" w14:textId="77777777" w:rsidTr="00A82760">
        <w:trPr>
          <w:trHeight w:hRule="exact" w:val="397"/>
        </w:trPr>
        <w:tc>
          <w:tcPr>
            <w:tcW w:w="8505" w:type="dxa"/>
            <w:gridSpan w:val="3"/>
            <w:vAlign w:val="center"/>
          </w:tcPr>
          <w:p w14:paraId="6D2A97D1" w14:textId="77777777" w:rsidR="00C66029" w:rsidRDefault="00C66029">
            <w:pPr>
              <w:pStyle w:val="Tabellentext2"/>
            </w:pPr>
          </w:p>
        </w:tc>
        <w:tc>
          <w:tcPr>
            <w:tcW w:w="1134" w:type="dxa"/>
            <w:vAlign w:val="center"/>
          </w:tcPr>
          <w:p w14:paraId="160F111C" w14:textId="77777777" w:rsidR="00C66029" w:rsidRDefault="00C66029">
            <w:pPr>
              <w:pStyle w:val="Tabellentext2"/>
            </w:pPr>
            <w:r>
              <w:t>Anzahl:</w:t>
            </w:r>
          </w:p>
        </w:tc>
      </w:tr>
      <w:tr w:rsidR="00D447A8" w14:paraId="5E398959" w14:textId="77777777" w:rsidTr="00D447A8">
        <w:trPr>
          <w:trHeight w:hRule="exact" w:val="397"/>
        </w:trPr>
        <w:tc>
          <w:tcPr>
            <w:tcW w:w="2880" w:type="dxa"/>
            <w:vAlign w:val="center"/>
          </w:tcPr>
          <w:p w14:paraId="11D3858D" w14:textId="77777777" w:rsidR="00D447A8" w:rsidRDefault="00D447A8" w:rsidP="00D447A8">
            <w:pPr>
              <w:pStyle w:val="Tabellentext2"/>
            </w:pPr>
            <w:r>
              <w:t>Viskosimeter</w:t>
            </w:r>
          </w:p>
        </w:tc>
        <w:tc>
          <w:tcPr>
            <w:tcW w:w="2932" w:type="dxa"/>
            <w:tcBorders>
              <w:right w:val="nil"/>
            </w:tcBorders>
            <w:vAlign w:val="center"/>
          </w:tcPr>
          <w:p w14:paraId="7AB7234C" w14:textId="00311F03"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mPa</w:t>
            </w:r>
            <w:r>
              <w:sym w:font="WP MathB" w:char="F028"/>
            </w:r>
            <w:r>
              <w:t xml:space="preserve">s </w:t>
            </w:r>
          </w:p>
        </w:tc>
        <w:tc>
          <w:tcPr>
            <w:tcW w:w="2693" w:type="dxa"/>
            <w:tcBorders>
              <w:left w:val="nil"/>
            </w:tcBorders>
            <w:vAlign w:val="center"/>
          </w:tcPr>
          <w:p w14:paraId="5ED219D6" w14:textId="6CB44059" w:rsidR="00D447A8" w:rsidRDefault="00D447A8" w:rsidP="00D447A8">
            <w:pPr>
              <w:pStyle w:val="Tabellentext2"/>
            </w:pPr>
            <w:r>
              <w:t xml:space="preserve">bis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sym w:font="Symbol" w:char="F0B0"/>
            </w:r>
            <w:r>
              <w:t>C</w:t>
            </w:r>
          </w:p>
        </w:tc>
        <w:tc>
          <w:tcPr>
            <w:tcW w:w="1134" w:type="dxa"/>
            <w:vAlign w:val="center"/>
          </w:tcPr>
          <w:p w14:paraId="3D361111" w14:textId="14C1D8B3"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r w:rsidR="00D447A8" w14:paraId="22EF6A5D" w14:textId="77777777" w:rsidTr="00D447A8">
        <w:trPr>
          <w:trHeight w:hRule="exact" w:val="397"/>
        </w:trPr>
        <w:tc>
          <w:tcPr>
            <w:tcW w:w="2880" w:type="dxa"/>
            <w:vAlign w:val="center"/>
          </w:tcPr>
          <w:p w14:paraId="605702CE" w14:textId="77777777" w:rsidR="00D447A8" w:rsidRDefault="00D447A8" w:rsidP="00D447A8">
            <w:pPr>
              <w:pStyle w:val="Tabellentext2"/>
            </w:pPr>
            <w:r>
              <w:t>Mikrometerschraube</w:t>
            </w:r>
          </w:p>
        </w:tc>
        <w:tc>
          <w:tcPr>
            <w:tcW w:w="5625" w:type="dxa"/>
            <w:gridSpan w:val="2"/>
            <w:tcBorders>
              <w:bottom w:val="single" w:sz="4" w:space="0" w:color="auto"/>
            </w:tcBorders>
            <w:vAlign w:val="center"/>
          </w:tcPr>
          <w:p w14:paraId="0513931F" w14:textId="083A2329" w:rsidR="00D447A8" w:rsidRDefault="00D447A8" w:rsidP="00D447A8">
            <w:pPr>
              <w:pStyle w:val="Tabellentext2"/>
            </w:pPr>
            <w:r>
              <w:t xml:space="preserve">Prüfklasse: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5AFFD085" w14:textId="77777777" w:rsidR="00D447A8" w:rsidRDefault="00D447A8" w:rsidP="00D447A8">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447A8" w14:paraId="45EF744D" w14:textId="77777777" w:rsidTr="00D447A8">
        <w:trPr>
          <w:trHeight w:hRule="exact" w:val="680"/>
        </w:trPr>
        <w:tc>
          <w:tcPr>
            <w:tcW w:w="2880" w:type="dxa"/>
            <w:vAlign w:val="center"/>
          </w:tcPr>
          <w:p w14:paraId="55D048C7" w14:textId="77777777" w:rsidR="00D447A8" w:rsidRDefault="00D447A8" w:rsidP="00D447A8">
            <w:pPr>
              <w:pStyle w:val="Tabellentext2"/>
            </w:pPr>
            <w:r>
              <w:t>Prüfstand für Dehnverhalten und Berstdruck des Schlau</w:t>
            </w:r>
            <w:r>
              <w:softHyphen/>
              <w:t>ches</w:t>
            </w:r>
          </w:p>
        </w:tc>
        <w:tc>
          <w:tcPr>
            <w:tcW w:w="2932" w:type="dxa"/>
            <w:tcBorders>
              <w:right w:val="nil"/>
            </w:tcBorders>
            <w:vAlign w:val="center"/>
          </w:tcPr>
          <w:p w14:paraId="3284CFB6" w14:textId="3A916BEB"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93" w:type="dxa"/>
            <w:tcBorders>
              <w:left w:val="nil"/>
            </w:tcBorders>
            <w:vAlign w:val="center"/>
          </w:tcPr>
          <w:p w14:paraId="2C2155A8" w14:textId="71F1D447"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15DFCE06" w14:textId="687D3BDA"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r w:rsidR="00D447A8" w14:paraId="06F9E7D0" w14:textId="77777777" w:rsidTr="00D447A8">
        <w:trPr>
          <w:trHeight w:hRule="exact" w:val="680"/>
        </w:trPr>
        <w:tc>
          <w:tcPr>
            <w:tcW w:w="2880" w:type="dxa"/>
            <w:vAlign w:val="center"/>
          </w:tcPr>
          <w:p w14:paraId="0E4D89B0" w14:textId="17616E92" w:rsidR="00D447A8" w:rsidRPr="00D8417E" w:rsidRDefault="00D447A8" w:rsidP="00D447A8">
            <w:pPr>
              <w:pStyle w:val="Tabellentext2"/>
            </w:pPr>
            <w:r w:rsidRPr="00D8417E">
              <w:t>Schälprüfstand gemäß Anforderung DVGW-Arbeitsblatt GW 327</w:t>
            </w:r>
          </w:p>
        </w:tc>
        <w:tc>
          <w:tcPr>
            <w:tcW w:w="2932" w:type="dxa"/>
            <w:tcBorders>
              <w:right w:val="nil"/>
            </w:tcBorders>
            <w:vAlign w:val="center"/>
          </w:tcPr>
          <w:p w14:paraId="4FA7E500" w14:textId="5053B582"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93" w:type="dxa"/>
            <w:tcBorders>
              <w:left w:val="nil"/>
            </w:tcBorders>
            <w:vAlign w:val="center"/>
          </w:tcPr>
          <w:p w14:paraId="77091673" w14:textId="21D76DF4"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2AF37BC" w14:textId="40FB4626"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r w:rsidR="00D447A8" w14:paraId="7D6A6007" w14:textId="77777777" w:rsidTr="00D447A8">
        <w:trPr>
          <w:trHeight w:hRule="exact" w:val="397"/>
        </w:trPr>
        <w:tc>
          <w:tcPr>
            <w:tcW w:w="2880" w:type="dxa"/>
            <w:vAlign w:val="center"/>
          </w:tcPr>
          <w:p w14:paraId="3C3ED919" w14:textId="77777777" w:rsidR="00D447A8" w:rsidRPr="00D8417E" w:rsidRDefault="00D447A8" w:rsidP="00D447A8">
            <w:pPr>
              <w:pStyle w:val="Tabellentext2"/>
            </w:pPr>
            <w:r w:rsidRPr="00D8417E">
              <w:t>Rohrknackgerät</w:t>
            </w:r>
          </w:p>
        </w:tc>
        <w:tc>
          <w:tcPr>
            <w:tcW w:w="2932" w:type="dxa"/>
            <w:tcBorders>
              <w:right w:val="nil"/>
            </w:tcBorders>
            <w:vAlign w:val="center"/>
          </w:tcPr>
          <w:p w14:paraId="521B794F" w14:textId="2ED4470F"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93" w:type="dxa"/>
            <w:tcBorders>
              <w:left w:val="nil"/>
            </w:tcBorders>
            <w:vAlign w:val="center"/>
          </w:tcPr>
          <w:p w14:paraId="0309B4C1" w14:textId="40754DFD"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2667F68E" w14:textId="71AA5590"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r w:rsidR="00D447A8" w14:paraId="5FFFC7D8" w14:textId="77777777" w:rsidTr="00D447A8">
        <w:trPr>
          <w:trHeight w:hRule="exact" w:val="680"/>
        </w:trPr>
        <w:tc>
          <w:tcPr>
            <w:tcW w:w="2880" w:type="dxa"/>
            <w:vAlign w:val="center"/>
          </w:tcPr>
          <w:p w14:paraId="7632468B" w14:textId="77777777" w:rsidR="00D447A8" w:rsidRPr="00D8417E" w:rsidRDefault="00D447A8" w:rsidP="00D447A8">
            <w:pPr>
              <w:pStyle w:val="Tabellentext2"/>
            </w:pPr>
            <w:r w:rsidRPr="00D8417E">
              <w:t>Auswinkelprüfstand gemäß Anforderung DVGW-Arbeitsblatt</w:t>
            </w:r>
          </w:p>
          <w:p w14:paraId="74F2F775" w14:textId="01C92EB2" w:rsidR="00D447A8" w:rsidRPr="00D8417E" w:rsidRDefault="00D447A8" w:rsidP="00D447A8">
            <w:pPr>
              <w:pStyle w:val="Tabellentext2"/>
            </w:pPr>
            <w:r w:rsidRPr="00D8417E">
              <w:t>GW 327</w:t>
            </w:r>
          </w:p>
        </w:tc>
        <w:tc>
          <w:tcPr>
            <w:tcW w:w="2932" w:type="dxa"/>
            <w:tcBorders>
              <w:right w:val="nil"/>
            </w:tcBorders>
            <w:vAlign w:val="center"/>
          </w:tcPr>
          <w:p w14:paraId="280C3AB7" w14:textId="21559418"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93" w:type="dxa"/>
            <w:tcBorders>
              <w:left w:val="nil"/>
            </w:tcBorders>
            <w:vAlign w:val="center"/>
          </w:tcPr>
          <w:p w14:paraId="78355804" w14:textId="2D459185"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17E93FB" w14:textId="7FA559F9"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r w:rsidR="00D447A8" w14:paraId="4A65F625" w14:textId="77777777" w:rsidTr="00D447A8">
        <w:trPr>
          <w:trHeight w:hRule="exact" w:val="680"/>
        </w:trPr>
        <w:tc>
          <w:tcPr>
            <w:tcW w:w="2880" w:type="dxa"/>
            <w:vAlign w:val="center"/>
          </w:tcPr>
          <w:p w14:paraId="72A28421" w14:textId="2CE298AD" w:rsidR="00D447A8" w:rsidRPr="00D8417E" w:rsidRDefault="00D447A8" w:rsidP="00D447A8">
            <w:pPr>
              <w:pStyle w:val="Tabellentext2"/>
            </w:pPr>
            <w:r w:rsidRPr="00D8417E">
              <w:t>Anbohrgerät gemäß Anforde</w:t>
            </w:r>
            <w:r w:rsidRPr="00D8417E">
              <w:softHyphen/>
              <w:t xml:space="preserve">rung DVGW-Arbeitsblatt GW 327 </w:t>
            </w:r>
          </w:p>
        </w:tc>
        <w:tc>
          <w:tcPr>
            <w:tcW w:w="2932" w:type="dxa"/>
            <w:tcBorders>
              <w:right w:val="nil"/>
            </w:tcBorders>
            <w:vAlign w:val="center"/>
          </w:tcPr>
          <w:p w14:paraId="5FB3DDF2" w14:textId="24D67C25" w:rsidR="00D447A8" w:rsidRDefault="00D447A8" w:rsidP="00D447A8">
            <w:pPr>
              <w:pStyle w:val="Tabellentext2"/>
            </w:pPr>
            <w:r>
              <w:t xml:space="preserve">von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93" w:type="dxa"/>
            <w:tcBorders>
              <w:left w:val="nil"/>
            </w:tcBorders>
            <w:vAlign w:val="center"/>
          </w:tcPr>
          <w:p w14:paraId="125685C7" w14:textId="689CA51E" w:rsidR="00D447A8" w:rsidRDefault="00D447A8" w:rsidP="00D447A8">
            <w:pPr>
              <w:pStyle w:val="Tabellentext2"/>
            </w:pPr>
            <w:r>
              <w:t xml:space="preserve">bis DN    </w:t>
            </w: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1C56D63F" w14:textId="285EE45A" w:rsidR="00D447A8" w:rsidRDefault="00D447A8" w:rsidP="00D447A8">
            <w:pPr>
              <w:pStyle w:val="Tabellentext2"/>
            </w:pPr>
            <w:r w:rsidRPr="00F87566">
              <w:fldChar w:fldCharType="begin">
                <w:ffData>
                  <w:name w:val="Text1"/>
                  <w:enabled/>
                  <w:calcOnExit w:val="0"/>
                  <w:textInput>
                    <w:maxLength w:val="1000"/>
                  </w:textInput>
                </w:ffData>
              </w:fldChar>
            </w:r>
            <w:r w:rsidRPr="00F87566">
              <w:instrText xml:space="preserve"> FORMTEXT </w:instrText>
            </w:r>
            <w:r w:rsidRPr="00F87566">
              <w:fldChar w:fldCharType="separate"/>
            </w:r>
            <w:r w:rsidRPr="00F87566">
              <w:rPr>
                <w:noProof/>
              </w:rPr>
              <w:t> </w:t>
            </w:r>
            <w:r w:rsidRPr="00F87566">
              <w:rPr>
                <w:noProof/>
              </w:rPr>
              <w:t> </w:t>
            </w:r>
            <w:r w:rsidRPr="00F87566">
              <w:rPr>
                <w:noProof/>
              </w:rPr>
              <w:t> </w:t>
            </w:r>
            <w:r w:rsidRPr="00F87566">
              <w:rPr>
                <w:noProof/>
              </w:rPr>
              <w:t> </w:t>
            </w:r>
            <w:r w:rsidRPr="00F87566">
              <w:rPr>
                <w:noProof/>
              </w:rPr>
              <w:t> </w:t>
            </w:r>
            <w:r w:rsidRPr="00F87566">
              <w:fldChar w:fldCharType="end"/>
            </w:r>
          </w:p>
        </w:tc>
      </w:tr>
    </w:tbl>
    <w:p w14:paraId="44A0B951" w14:textId="77777777" w:rsidR="00C66029" w:rsidRDefault="00C66029">
      <w:pPr>
        <w:pStyle w:val="Flietext"/>
      </w:pPr>
    </w:p>
    <w:p w14:paraId="64F22407" w14:textId="77777777" w:rsidR="00C66029" w:rsidRDefault="00C66029">
      <w:pPr>
        <w:pStyle w:val="berschrift1"/>
      </w:pPr>
    </w:p>
    <w:sectPr w:rsidR="00C66029" w:rsidSect="00A82760">
      <w:headerReference w:type="default" r:id="rId11"/>
      <w:footerReference w:type="default" r:id="rId12"/>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0C5BB" w14:textId="77777777" w:rsidR="009700BA" w:rsidRDefault="009700BA">
      <w:r>
        <w:separator/>
      </w:r>
    </w:p>
  </w:endnote>
  <w:endnote w:type="continuationSeparator" w:id="0">
    <w:p w14:paraId="2FAEF198" w14:textId="77777777" w:rsidR="009700BA" w:rsidRDefault="0097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P MathB">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9E55" w14:textId="77777777" w:rsidR="00A82760" w:rsidRDefault="00A82760" w:rsidP="00A82760">
    <w:pPr>
      <w:pStyle w:val="Funotentext"/>
      <w:rPr>
        <w:lang w:val="de-DE"/>
      </w:rPr>
    </w:pPr>
    <w:r>
      <w:rPr>
        <w:lang w:val="de-DE"/>
      </w:rPr>
      <w:t>"Jede Art der Vervielfältigung oder Veröffentlichung, auch auszugsweise, nur mit Genehmigung des DVGW, Bonn, gestattet."</w:t>
    </w:r>
  </w:p>
  <w:p w14:paraId="5793075B" w14:textId="77777777" w:rsidR="00C66029" w:rsidRPr="00A82760" w:rsidRDefault="00A82760" w:rsidP="00A82760">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122650">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2FF30" w14:textId="77777777" w:rsidR="00A82760" w:rsidRDefault="00A82760" w:rsidP="00A82760">
    <w:pPr>
      <w:pStyle w:val="Funotentext"/>
      <w:rPr>
        <w:lang w:val="de-DE"/>
      </w:rPr>
    </w:pPr>
    <w:r>
      <w:rPr>
        <w:lang w:val="de-DE"/>
      </w:rPr>
      <w:t>"Jede Art der Vervielfältigung oder Veröffentlichung, auch auszugsweise, nur mit Genehmigung des DVGW, Bonn, gestattet."</w:t>
    </w:r>
  </w:p>
  <w:p w14:paraId="5214BD09" w14:textId="77777777" w:rsidR="00A82760" w:rsidRPr="00A82760" w:rsidRDefault="00A82760" w:rsidP="00A82760">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122650">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3E9DB" w14:textId="77777777" w:rsidR="00A82760" w:rsidRDefault="00A82760" w:rsidP="00A82760">
    <w:pPr>
      <w:pStyle w:val="Funotentext"/>
      <w:rPr>
        <w:lang w:val="de-DE"/>
      </w:rPr>
    </w:pPr>
    <w:r>
      <w:rPr>
        <w:lang w:val="de-DE"/>
      </w:rPr>
      <w:t>"Jede Art der Vervielfältigung oder Veröffentlichung, auch auszugsweise, nur mit Genehmigung des DVGW, Bonn, gestattet."</w:t>
    </w:r>
  </w:p>
  <w:p w14:paraId="1D4F3C65" w14:textId="77777777" w:rsidR="00A82760" w:rsidRPr="00A82760" w:rsidRDefault="00A82760" w:rsidP="00A82760">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122650">
      <w:rPr>
        <w:rFonts w:ascii="Calibri" w:hAnsi="Calibri" w:cs="Calibri"/>
        <w:b/>
        <w:iCs/>
        <w:noProof/>
        <w:sz w:val="22"/>
        <w:szCs w:val="22"/>
      </w:rPr>
      <w:t>4</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D04F3" w14:textId="77777777" w:rsidR="009700BA" w:rsidRDefault="009700BA">
      <w:r>
        <w:separator/>
      </w:r>
    </w:p>
  </w:footnote>
  <w:footnote w:type="continuationSeparator" w:id="0">
    <w:p w14:paraId="3195D067" w14:textId="77777777" w:rsidR="009700BA" w:rsidRDefault="00970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82760" w:rsidRPr="00797103" w14:paraId="5D45F3F7" w14:textId="77777777" w:rsidTr="003B5912">
      <w:trPr>
        <w:cantSplit/>
        <w:trHeight w:val="273"/>
      </w:trPr>
      <w:tc>
        <w:tcPr>
          <w:tcW w:w="1843" w:type="dxa"/>
          <w:vMerge w:val="restart"/>
          <w:vAlign w:val="center"/>
        </w:tcPr>
        <w:p w14:paraId="29037D8D" w14:textId="77777777" w:rsidR="00A82760" w:rsidRPr="00797103" w:rsidRDefault="005879D2" w:rsidP="003B5912">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7AE7E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1.25pt">
                <v:imagedata r:id="rId1" o:title="DVGWCERTGmbH_f"/>
              </v:shape>
            </w:pict>
          </w:r>
        </w:p>
      </w:tc>
      <w:tc>
        <w:tcPr>
          <w:tcW w:w="5812" w:type="dxa"/>
          <w:vMerge w:val="restart"/>
          <w:vAlign w:val="center"/>
        </w:tcPr>
        <w:p w14:paraId="05F46590" w14:textId="77777777" w:rsidR="00A82760" w:rsidRDefault="00A82760" w:rsidP="003B5912">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0BE908E7" w14:textId="18AB5D59" w:rsidR="00A82760" w:rsidRPr="00797103" w:rsidRDefault="00A82760" w:rsidP="00A82760">
          <w:pPr>
            <w:widowControl/>
            <w:autoSpaceDE/>
            <w:autoSpaceDN/>
            <w:adjustRightInd/>
            <w:jc w:val="center"/>
            <w:rPr>
              <w:rFonts w:ascii="Arial" w:hAnsi="Arial" w:cs="Arial"/>
              <w:b/>
              <w:szCs w:val="20"/>
            </w:rPr>
          </w:pPr>
          <w:r>
            <w:rPr>
              <w:rFonts w:ascii="Arial" w:hAnsi="Arial" w:cs="Arial"/>
              <w:b/>
              <w:szCs w:val="20"/>
            </w:rPr>
            <w:t>GW 302</w:t>
          </w:r>
          <w:r w:rsidR="00A55B02">
            <w:rPr>
              <w:rFonts w:ascii="Arial" w:hAnsi="Arial" w:cs="Arial"/>
              <w:b/>
              <w:szCs w:val="20"/>
            </w:rPr>
            <w:t>-1</w:t>
          </w:r>
          <w:r>
            <w:rPr>
              <w:rFonts w:ascii="Arial" w:hAnsi="Arial" w:cs="Arial"/>
              <w:b/>
              <w:szCs w:val="20"/>
            </w:rPr>
            <w:t xml:space="preserve"> - R 1 (Gewebeschlauchrelining)</w:t>
          </w:r>
        </w:p>
      </w:tc>
      <w:tc>
        <w:tcPr>
          <w:tcW w:w="1984" w:type="dxa"/>
          <w:gridSpan w:val="2"/>
          <w:vAlign w:val="center"/>
        </w:tcPr>
        <w:p w14:paraId="06073341" w14:textId="6FCC8A5F" w:rsidR="00A82760" w:rsidRPr="00797103" w:rsidRDefault="00A82760" w:rsidP="00A82760">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9</w:t>
          </w:r>
          <w:r w:rsidRPr="00797103">
            <w:rPr>
              <w:rFonts w:ascii="Calibri" w:hAnsi="Calibri"/>
              <w:sz w:val="20"/>
              <w:szCs w:val="20"/>
            </w:rPr>
            <w:t>-0</w:t>
          </w:r>
          <w:r w:rsidR="008D6CF2">
            <w:rPr>
              <w:rFonts w:ascii="Calibri" w:hAnsi="Calibri"/>
              <w:sz w:val="20"/>
              <w:szCs w:val="20"/>
            </w:rPr>
            <w:t>2</w:t>
          </w:r>
          <w:r w:rsidRPr="00797103">
            <w:rPr>
              <w:rFonts w:ascii="Calibri" w:hAnsi="Calibri"/>
              <w:sz w:val="20"/>
              <w:szCs w:val="20"/>
            </w:rPr>
            <w:t>-L-DE</w:t>
          </w:r>
        </w:p>
      </w:tc>
    </w:tr>
    <w:tr w:rsidR="00A82760" w:rsidRPr="00797103" w14:paraId="01FD2673" w14:textId="77777777" w:rsidTr="003B5912">
      <w:trPr>
        <w:cantSplit/>
        <w:trHeight w:val="235"/>
      </w:trPr>
      <w:tc>
        <w:tcPr>
          <w:tcW w:w="1843" w:type="dxa"/>
          <w:vMerge/>
        </w:tcPr>
        <w:p w14:paraId="5FAD4323" w14:textId="77777777" w:rsidR="00A82760" w:rsidRPr="00797103" w:rsidRDefault="00A82760" w:rsidP="003B5912">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14F591F3" w14:textId="77777777" w:rsidR="00A82760" w:rsidRPr="00797103" w:rsidRDefault="00A82760" w:rsidP="003B5912">
          <w:pPr>
            <w:widowControl/>
            <w:autoSpaceDE/>
            <w:autoSpaceDN/>
            <w:adjustRightInd/>
            <w:rPr>
              <w:rFonts w:ascii="Times New Roman" w:hAnsi="Times New Roman"/>
              <w:sz w:val="20"/>
              <w:szCs w:val="20"/>
            </w:rPr>
          </w:pPr>
        </w:p>
      </w:tc>
      <w:tc>
        <w:tcPr>
          <w:tcW w:w="850" w:type="dxa"/>
        </w:tcPr>
        <w:p w14:paraId="2BECD0E6"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3716D52E"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Formular</w:t>
          </w:r>
        </w:p>
      </w:tc>
    </w:tr>
    <w:tr w:rsidR="00A82760" w:rsidRPr="00797103" w14:paraId="19E4BE85" w14:textId="77777777" w:rsidTr="003B5912">
      <w:trPr>
        <w:cantSplit/>
        <w:trHeight w:val="237"/>
      </w:trPr>
      <w:tc>
        <w:tcPr>
          <w:tcW w:w="1843" w:type="dxa"/>
          <w:vMerge/>
        </w:tcPr>
        <w:p w14:paraId="67B8A9FF" w14:textId="77777777" w:rsidR="00A82760" w:rsidRPr="00797103" w:rsidRDefault="00A82760" w:rsidP="003B5912">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325E7986" w14:textId="77777777" w:rsidR="00A82760" w:rsidRPr="00797103" w:rsidRDefault="00A82760" w:rsidP="003B5912">
          <w:pPr>
            <w:widowControl/>
            <w:autoSpaceDE/>
            <w:autoSpaceDN/>
            <w:adjustRightInd/>
            <w:rPr>
              <w:rFonts w:ascii="Times New Roman" w:hAnsi="Times New Roman"/>
              <w:sz w:val="20"/>
              <w:szCs w:val="20"/>
            </w:rPr>
          </w:pPr>
        </w:p>
      </w:tc>
      <w:tc>
        <w:tcPr>
          <w:tcW w:w="850" w:type="dxa"/>
        </w:tcPr>
        <w:p w14:paraId="6D68EB02"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6D0CAA0E" w14:textId="5607D5FC" w:rsidR="00A82760" w:rsidRPr="00797103" w:rsidRDefault="00B13C8A" w:rsidP="003B5912">
          <w:pPr>
            <w:widowControl/>
            <w:autoSpaceDE/>
            <w:autoSpaceDN/>
            <w:adjustRightInd/>
            <w:rPr>
              <w:rFonts w:ascii="Calibri" w:hAnsi="Calibri"/>
              <w:sz w:val="18"/>
              <w:szCs w:val="18"/>
            </w:rPr>
          </w:pPr>
          <w:r>
            <w:rPr>
              <w:rFonts w:ascii="Calibri" w:hAnsi="Calibri"/>
              <w:sz w:val="18"/>
              <w:szCs w:val="18"/>
            </w:rPr>
            <w:t>Sentis</w:t>
          </w:r>
        </w:p>
      </w:tc>
    </w:tr>
    <w:tr w:rsidR="00A82760" w:rsidRPr="00797103" w14:paraId="075A9F98" w14:textId="77777777" w:rsidTr="003B5912">
      <w:trPr>
        <w:cantSplit/>
        <w:trHeight w:val="213"/>
      </w:trPr>
      <w:tc>
        <w:tcPr>
          <w:tcW w:w="1843" w:type="dxa"/>
          <w:vMerge/>
        </w:tcPr>
        <w:p w14:paraId="776DA94A" w14:textId="77777777" w:rsidR="00A82760" w:rsidRPr="00797103" w:rsidRDefault="00A82760" w:rsidP="003B5912">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450465D5" w14:textId="77777777" w:rsidR="00A82760" w:rsidRPr="00797103" w:rsidRDefault="00A82760" w:rsidP="003B5912">
          <w:pPr>
            <w:widowControl/>
            <w:autoSpaceDE/>
            <w:autoSpaceDN/>
            <w:adjustRightInd/>
            <w:rPr>
              <w:rFonts w:ascii="Times New Roman" w:hAnsi="Times New Roman"/>
              <w:sz w:val="20"/>
              <w:szCs w:val="20"/>
            </w:rPr>
          </w:pPr>
        </w:p>
      </w:tc>
      <w:tc>
        <w:tcPr>
          <w:tcW w:w="850" w:type="dxa"/>
        </w:tcPr>
        <w:p w14:paraId="54C37039"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68B51E5C" w14:textId="6170656A" w:rsidR="00A82760" w:rsidRPr="00797103" w:rsidRDefault="00B13C8A" w:rsidP="003B5912">
          <w:pPr>
            <w:widowControl/>
            <w:autoSpaceDE/>
            <w:autoSpaceDN/>
            <w:adjustRightInd/>
            <w:rPr>
              <w:rFonts w:ascii="Calibri" w:hAnsi="Calibri"/>
              <w:sz w:val="18"/>
              <w:szCs w:val="18"/>
            </w:rPr>
          </w:pPr>
          <w:r>
            <w:rPr>
              <w:rFonts w:ascii="Calibri" w:hAnsi="Calibri"/>
              <w:sz w:val="18"/>
              <w:szCs w:val="18"/>
            </w:rPr>
            <w:t>29.05.2024</w:t>
          </w:r>
        </w:p>
      </w:tc>
    </w:tr>
  </w:tbl>
  <w:p w14:paraId="3AA93A79" w14:textId="77777777" w:rsidR="00A82760" w:rsidRDefault="00A827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0915"/>
      <w:gridCol w:w="850"/>
      <w:gridCol w:w="993"/>
    </w:tblGrid>
    <w:tr w:rsidR="00A82760" w:rsidRPr="00797103" w14:paraId="342A9FEE" w14:textId="77777777" w:rsidTr="00A82760">
      <w:trPr>
        <w:cantSplit/>
        <w:trHeight w:val="273"/>
      </w:trPr>
      <w:tc>
        <w:tcPr>
          <w:tcW w:w="1843" w:type="dxa"/>
          <w:vMerge w:val="restart"/>
          <w:vAlign w:val="center"/>
        </w:tcPr>
        <w:p w14:paraId="6D278DD0" w14:textId="77777777" w:rsidR="00A82760" w:rsidRPr="00797103" w:rsidRDefault="005879D2" w:rsidP="003B5912">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7808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25pt;height:41.25pt">
                <v:imagedata r:id="rId1" o:title="DVGWCERTGmbH_f"/>
              </v:shape>
            </w:pict>
          </w:r>
        </w:p>
      </w:tc>
      <w:tc>
        <w:tcPr>
          <w:tcW w:w="10915" w:type="dxa"/>
          <w:vMerge w:val="restart"/>
          <w:vAlign w:val="center"/>
        </w:tcPr>
        <w:p w14:paraId="217867FD" w14:textId="77777777" w:rsidR="00A82760" w:rsidRDefault="00A82760" w:rsidP="003B5912">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233A1F77" w14:textId="71B5553E" w:rsidR="00A82760" w:rsidRPr="00797103" w:rsidRDefault="00A82760" w:rsidP="00A82760">
          <w:pPr>
            <w:widowControl/>
            <w:autoSpaceDE/>
            <w:autoSpaceDN/>
            <w:adjustRightInd/>
            <w:jc w:val="center"/>
            <w:rPr>
              <w:rFonts w:ascii="Arial" w:hAnsi="Arial" w:cs="Arial"/>
              <w:b/>
              <w:szCs w:val="20"/>
            </w:rPr>
          </w:pPr>
          <w:r>
            <w:rPr>
              <w:rFonts w:ascii="Arial" w:hAnsi="Arial" w:cs="Arial"/>
              <w:b/>
              <w:szCs w:val="20"/>
            </w:rPr>
            <w:t>GW 302</w:t>
          </w:r>
          <w:r w:rsidR="00A55B02">
            <w:rPr>
              <w:rFonts w:ascii="Arial" w:hAnsi="Arial" w:cs="Arial"/>
              <w:b/>
              <w:szCs w:val="20"/>
            </w:rPr>
            <w:t>-1</w:t>
          </w:r>
          <w:r>
            <w:rPr>
              <w:rFonts w:ascii="Arial" w:hAnsi="Arial" w:cs="Arial"/>
              <w:b/>
              <w:szCs w:val="20"/>
            </w:rPr>
            <w:t xml:space="preserve"> - R 1 (Gewebeschlauchrelining)</w:t>
          </w:r>
        </w:p>
      </w:tc>
      <w:tc>
        <w:tcPr>
          <w:tcW w:w="1843" w:type="dxa"/>
          <w:gridSpan w:val="2"/>
          <w:vAlign w:val="center"/>
        </w:tcPr>
        <w:p w14:paraId="07D5E7CF" w14:textId="6FD971EC" w:rsidR="00A82760" w:rsidRPr="00797103" w:rsidRDefault="00A82760" w:rsidP="00A82760">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9</w:t>
          </w:r>
          <w:r w:rsidRPr="00797103">
            <w:rPr>
              <w:rFonts w:ascii="Calibri" w:hAnsi="Calibri"/>
              <w:sz w:val="20"/>
              <w:szCs w:val="20"/>
            </w:rPr>
            <w:t>-0</w:t>
          </w:r>
          <w:r w:rsidR="00960A16">
            <w:rPr>
              <w:rFonts w:ascii="Calibri" w:hAnsi="Calibri"/>
              <w:sz w:val="20"/>
              <w:szCs w:val="20"/>
            </w:rPr>
            <w:t>2</w:t>
          </w:r>
          <w:r w:rsidRPr="00797103">
            <w:rPr>
              <w:rFonts w:ascii="Calibri" w:hAnsi="Calibri"/>
              <w:sz w:val="20"/>
              <w:szCs w:val="20"/>
            </w:rPr>
            <w:t>-L-DE</w:t>
          </w:r>
        </w:p>
      </w:tc>
    </w:tr>
    <w:tr w:rsidR="00A82760" w:rsidRPr="00797103" w14:paraId="01A576D9" w14:textId="77777777" w:rsidTr="00A82760">
      <w:trPr>
        <w:cantSplit/>
        <w:trHeight w:val="235"/>
      </w:trPr>
      <w:tc>
        <w:tcPr>
          <w:tcW w:w="1843" w:type="dxa"/>
          <w:vMerge/>
        </w:tcPr>
        <w:p w14:paraId="62463BFC" w14:textId="77777777" w:rsidR="00A82760" w:rsidRPr="00797103" w:rsidRDefault="00A82760" w:rsidP="003B5912">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3B781A2C" w14:textId="77777777" w:rsidR="00A82760" w:rsidRPr="00797103" w:rsidRDefault="00A82760" w:rsidP="003B5912">
          <w:pPr>
            <w:widowControl/>
            <w:autoSpaceDE/>
            <w:autoSpaceDN/>
            <w:adjustRightInd/>
            <w:rPr>
              <w:rFonts w:ascii="Times New Roman" w:hAnsi="Times New Roman"/>
              <w:sz w:val="20"/>
              <w:szCs w:val="20"/>
            </w:rPr>
          </w:pPr>
        </w:p>
      </w:tc>
      <w:tc>
        <w:tcPr>
          <w:tcW w:w="850" w:type="dxa"/>
        </w:tcPr>
        <w:p w14:paraId="0990EBD8"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Dok.-Art</w:t>
          </w:r>
        </w:p>
      </w:tc>
      <w:tc>
        <w:tcPr>
          <w:tcW w:w="993" w:type="dxa"/>
        </w:tcPr>
        <w:p w14:paraId="17B4797D"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Formular</w:t>
          </w:r>
        </w:p>
      </w:tc>
    </w:tr>
    <w:tr w:rsidR="00E27DC3" w:rsidRPr="00797103" w14:paraId="55438AC2" w14:textId="77777777" w:rsidTr="00A82760">
      <w:trPr>
        <w:cantSplit/>
        <w:trHeight w:val="237"/>
      </w:trPr>
      <w:tc>
        <w:tcPr>
          <w:tcW w:w="1843" w:type="dxa"/>
          <w:vMerge/>
        </w:tcPr>
        <w:p w14:paraId="43CD0C6B" w14:textId="77777777" w:rsidR="00E27DC3" w:rsidRPr="00797103" w:rsidRDefault="00E27DC3" w:rsidP="00E27DC3">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2C623772" w14:textId="77777777" w:rsidR="00E27DC3" w:rsidRPr="00797103" w:rsidRDefault="00E27DC3" w:rsidP="00E27DC3">
          <w:pPr>
            <w:widowControl/>
            <w:autoSpaceDE/>
            <w:autoSpaceDN/>
            <w:adjustRightInd/>
            <w:rPr>
              <w:rFonts w:ascii="Times New Roman" w:hAnsi="Times New Roman"/>
              <w:sz w:val="20"/>
              <w:szCs w:val="20"/>
            </w:rPr>
          </w:pPr>
        </w:p>
      </w:tc>
      <w:tc>
        <w:tcPr>
          <w:tcW w:w="850" w:type="dxa"/>
        </w:tcPr>
        <w:p w14:paraId="4EF5D5CC" w14:textId="2A144650" w:rsidR="00E27DC3" w:rsidRPr="00797103" w:rsidRDefault="00E27DC3" w:rsidP="00E27DC3">
          <w:pPr>
            <w:widowControl/>
            <w:autoSpaceDE/>
            <w:autoSpaceDN/>
            <w:adjustRightInd/>
            <w:rPr>
              <w:rFonts w:ascii="Calibri" w:hAnsi="Calibri"/>
              <w:sz w:val="18"/>
              <w:szCs w:val="18"/>
            </w:rPr>
          </w:pPr>
          <w:r w:rsidRPr="00797103">
            <w:rPr>
              <w:rFonts w:ascii="Calibri" w:hAnsi="Calibri"/>
              <w:sz w:val="18"/>
              <w:szCs w:val="18"/>
            </w:rPr>
            <w:t>Verfasser</w:t>
          </w:r>
        </w:p>
      </w:tc>
      <w:tc>
        <w:tcPr>
          <w:tcW w:w="993" w:type="dxa"/>
        </w:tcPr>
        <w:p w14:paraId="4817D497" w14:textId="5A847246" w:rsidR="00E27DC3" w:rsidRPr="00797103" w:rsidRDefault="00E27DC3" w:rsidP="00E27DC3">
          <w:pPr>
            <w:widowControl/>
            <w:autoSpaceDE/>
            <w:autoSpaceDN/>
            <w:adjustRightInd/>
            <w:rPr>
              <w:rFonts w:ascii="Calibri" w:hAnsi="Calibri"/>
              <w:sz w:val="18"/>
              <w:szCs w:val="18"/>
            </w:rPr>
          </w:pPr>
          <w:r>
            <w:rPr>
              <w:rFonts w:ascii="Calibri" w:hAnsi="Calibri"/>
              <w:sz w:val="18"/>
              <w:szCs w:val="18"/>
            </w:rPr>
            <w:t>Sentis</w:t>
          </w:r>
        </w:p>
      </w:tc>
    </w:tr>
    <w:tr w:rsidR="00E27DC3" w:rsidRPr="00797103" w14:paraId="3531EB9A" w14:textId="77777777" w:rsidTr="00A82760">
      <w:trPr>
        <w:cantSplit/>
        <w:trHeight w:val="213"/>
      </w:trPr>
      <w:tc>
        <w:tcPr>
          <w:tcW w:w="1843" w:type="dxa"/>
          <w:vMerge/>
        </w:tcPr>
        <w:p w14:paraId="1B2F0F84" w14:textId="77777777" w:rsidR="00E27DC3" w:rsidRPr="00797103" w:rsidRDefault="00E27DC3" w:rsidP="00E27DC3">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77730906" w14:textId="77777777" w:rsidR="00E27DC3" w:rsidRPr="00797103" w:rsidRDefault="00E27DC3" w:rsidP="00E27DC3">
          <w:pPr>
            <w:widowControl/>
            <w:autoSpaceDE/>
            <w:autoSpaceDN/>
            <w:adjustRightInd/>
            <w:rPr>
              <w:rFonts w:ascii="Times New Roman" w:hAnsi="Times New Roman"/>
              <w:sz w:val="20"/>
              <w:szCs w:val="20"/>
            </w:rPr>
          </w:pPr>
        </w:p>
      </w:tc>
      <w:tc>
        <w:tcPr>
          <w:tcW w:w="850" w:type="dxa"/>
        </w:tcPr>
        <w:p w14:paraId="132E35BA" w14:textId="560CF2EA" w:rsidR="00E27DC3" w:rsidRPr="00797103" w:rsidRDefault="00E27DC3" w:rsidP="00E27DC3">
          <w:pPr>
            <w:widowControl/>
            <w:autoSpaceDE/>
            <w:autoSpaceDN/>
            <w:adjustRightInd/>
            <w:rPr>
              <w:rFonts w:ascii="Calibri" w:hAnsi="Calibri"/>
              <w:sz w:val="18"/>
              <w:szCs w:val="18"/>
            </w:rPr>
          </w:pPr>
          <w:r w:rsidRPr="00797103">
            <w:rPr>
              <w:rFonts w:ascii="Calibri" w:hAnsi="Calibri"/>
              <w:sz w:val="18"/>
              <w:szCs w:val="18"/>
            </w:rPr>
            <w:t>Stand</w:t>
          </w:r>
        </w:p>
      </w:tc>
      <w:tc>
        <w:tcPr>
          <w:tcW w:w="993" w:type="dxa"/>
        </w:tcPr>
        <w:p w14:paraId="6ECFCE80" w14:textId="43D509A3" w:rsidR="00E27DC3" w:rsidRPr="00797103" w:rsidRDefault="00E27DC3" w:rsidP="00E27DC3">
          <w:pPr>
            <w:widowControl/>
            <w:autoSpaceDE/>
            <w:autoSpaceDN/>
            <w:adjustRightInd/>
            <w:rPr>
              <w:rFonts w:ascii="Calibri" w:hAnsi="Calibri"/>
              <w:sz w:val="18"/>
              <w:szCs w:val="18"/>
            </w:rPr>
          </w:pPr>
          <w:r>
            <w:rPr>
              <w:rFonts w:ascii="Calibri" w:hAnsi="Calibri"/>
              <w:sz w:val="18"/>
              <w:szCs w:val="18"/>
            </w:rPr>
            <w:t>29.05.2024</w:t>
          </w:r>
        </w:p>
      </w:tc>
    </w:tr>
  </w:tbl>
  <w:p w14:paraId="57284A63" w14:textId="77777777" w:rsidR="00A82760" w:rsidRDefault="00A8276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A82760" w:rsidRPr="00797103" w14:paraId="3B61E4E1" w14:textId="77777777" w:rsidTr="003B5912">
      <w:trPr>
        <w:cantSplit/>
        <w:trHeight w:val="273"/>
      </w:trPr>
      <w:tc>
        <w:tcPr>
          <w:tcW w:w="1843" w:type="dxa"/>
          <w:vMerge w:val="restart"/>
          <w:vAlign w:val="center"/>
        </w:tcPr>
        <w:p w14:paraId="52E44A14" w14:textId="77777777" w:rsidR="00A82760" w:rsidRPr="00797103" w:rsidRDefault="005879D2" w:rsidP="003B5912">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283E5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6.25pt;height:41.25pt">
                <v:imagedata r:id="rId1" o:title="DVGWCERTGmbH_f"/>
              </v:shape>
            </w:pict>
          </w:r>
        </w:p>
      </w:tc>
      <w:tc>
        <w:tcPr>
          <w:tcW w:w="5812" w:type="dxa"/>
          <w:vMerge w:val="restart"/>
          <w:vAlign w:val="center"/>
        </w:tcPr>
        <w:p w14:paraId="1AFAD2F0" w14:textId="77777777" w:rsidR="00A82760" w:rsidRDefault="00A82760" w:rsidP="003B5912">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237AEED2" w14:textId="1381B48F" w:rsidR="00A82760" w:rsidRPr="00797103" w:rsidRDefault="00A82760" w:rsidP="00A82760">
          <w:pPr>
            <w:widowControl/>
            <w:autoSpaceDE/>
            <w:autoSpaceDN/>
            <w:adjustRightInd/>
            <w:jc w:val="center"/>
            <w:rPr>
              <w:rFonts w:ascii="Arial" w:hAnsi="Arial" w:cs="Arial"/>
              <w:b/>
              <w:szCs w:val="20"/>
            </w:rPr>
          </w:pPr>
          <w:r>
            <w:rPr>
              <w:rFonts w:ascii="Arial" w:hAnsi="Arial" w:cs="Arial"/>
              <w:b/>
              <w:szCs w:val="20"/>
            </w:rPr>
            <w:t>GW 302</w:t>
          </w:r>
          <w:r w:rsidR="005879D2">
            <w:rPr>
              <w:rFonts w:ascii="Arial" w:hAnsi="Arial" w:cs="Arial"/>
              <w:b/>
              <w:szCs w:val="20"/>
            </w:rPr>
            <w:t>-1</w:t>
          </w:r>
          <w:r>
            <w:rPr>
              <w:rFonts w:ascii="Arial" w:hAnsi="Arial" w:cs="Arial"/>
              <w:b/>
              <w:szCs w:val="20"/>
            </w:rPr>
            <w:t xml:space="preserve"> - R 1 (Gewebeschlauchrelining)</w:t>
          </w:r>
        </w:p>
      </w:tc>
      <w:tc>
        <w:tcPr>
          <w:tcW w:w="1984" w:type="dxa"/>
          <w:gridSpan w:val="2"/>
          <w:vAlign w:val="center"/>
        </w:tcPr>
        <w:p w14:paraId="3E28B984" w14:textId="538EE14F" w:rsidR="00A82760" w:rsidRPr="00797103" w:rsidRDefault="00A82760" w:rsidP="00A82760">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9</w:t>
          </w:r>
          <w:r w:rsidRPr="00797103">
            <w:rPr>
              <w:rFonts w:ascii="Calibri" w:hAnsi="Calibri"/>
              <w:sz w:val="20"/>
              <w:szCs w:val="20"/>
            </w:rPr>
            <w:t>-0</w:t>
          </w:r>
          <w:r w:rsidR="00960A16">
            <w:rPr>
              <w:rFonts w:ascii="Calibri" w:hAnsi="Calibri"/>
              <w:sz w:val="20"/>
              <w:szCs w:val="20"/>
            </w:rPr>
            <w:t>2</w:t>
          </w:r>
          <w:r w:rsidRPr="00797103">
            <w:rPr>
              <w:rFonts w:ascii="Calibri" w:hAnsi="Calibri"/>
              <w:sz w:val="20"/>
              <w:szCs w:val="20"/>
            </w:rPr>
            <w:t>-L-DE</w:t>
          </w:r>
        </w:p>
      </w:tc>
    </w:tr>
    <w:tr w:rsidR="00A82760" w:rsidRPr="00797103" w14:paraId="64C00559" w14:textId="77777777" w:rsidTr="003B5912">
      <w:trPr>
        <w:cantSplit/>
        <w:trHeight w:val="235"/>
      </w:trPr>
      <w:tc>
        <w:tcPr>
          <w:tcW w:w="1843" w:type="dxa"/>
          <w:vMerge/>
        </w:tcPr>
        <w:p w14:paraId="3596631B" w14:textId="77777777" w:rsidR="00A82760" w:rsidRPr="00797103" w:rsidRDefault="00A82760" w:rsidP="003B5912">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6564D4B4" w14:textId="77777777" w:rsidR="00A82760" w:rsidRPr="00797103" w:rsidRDefault="00A82760" w:rsidP="003B5912">
          <w:pPr>
            <w:widowControl/>
            <w:autoSpaceDE/>
            <w:autoSpaceDN/>
            <w:adjustRightInd/>
            <w:rPr>
              <w:rFonts w:ascii="Times New Roman" w:hAnsi="Times New Roman"/>
              <w:sz w:val="20"/>
              <w:szCs w:val="20"/>
            </w:rPr>
          </w:pPr>
        </w:p>
      </w:tc>
      <w:tc>
        <w:tcPr>
          <w:tcW w:w="850" w:type="dxa"/>
        </w:tcPr>
        <w:p w14:paraId="6840EBAF"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1D9E80CD" w14:textId="77777777" w:rsidR="00A82760" w:rsidRPr="00797103" w:rsidRDefault="00A82760" w:rsidP="003B5912">
          <w:pPr>
            <w:widowControl/>
            <w:autoSpaceDE/>
            <w:autoSpaceDN/>
            <w:adjustRightInd/>
            <w:rPr>
              <w:rFonts w:ascii="Calibri" w:hAnsi="Calibri"/>
              <w:sz w:val="18"/>
              <w:szCs w:val="18"/>
            </w:rPr>
          </w:pPr>
          <w:r w:rsidRPr="00797103">
            <w:rPr>
              <w:rFonts w:ascii="Calibri" w:hAnsi="Calibri"/>
              <w:sz w:val="18"/>
              <w:szCs w:val="18"/>
            </w:rPr>
            <w:t>Formular</w:t>
          </w:r>
        </w:p>
      </w:tc>
    </w:tr>
    <w:tr w:rsidR="00E27DC3" w:rsidRPr="00797103" w14:paraId="05E75234" w14:textId="77777777" w:rsidTr="003B5912">
      <w:trPr>
        <w:cantSplit/>
        <w:trHeight w:val="237"/>
      </w:trPr>
      <w:tc>
        <w:tcPr>
          <w:tcW w:w="1843" w:type="dxa"/>
          <w:vMerge/>
        </w:tcPr>
        <w:p w14:paraId="359A0F1C" w14:textId="77777777" w:rsidR="00E27DC3" w:rsidRPr="00797103" w:rsidRDefault="00E27DC3" w:rsidP="00E27DC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2426E99" w14:textId="77777777" w:rsidR="00E27DC3" w:rsidRPr="00797103" w:rsidRDefault="00E27DC3" w:rsidP="00E27DC3">
          <w:pPr>
            <w:widowControl/>
            <w:autoSpaceDE/>
            <w:autoSpaceDN/>
            <w:adjustRightInd/>
            <w:rPr>
              <w:rFonts w:ascii="Times New Roman" w:hAnsi="Times New Roman"/>
              <w:sz w:val="20"/>
              <w:szCs w:val="20"/>
            </w:rPr>
          </w:pPr>
        </w:p>
      </w:tc>
      <w:tc>
        <w:tcPr>
          <w:tcW w:w="850" w:type="dxa"/>
        </w:tcPr>
        <w:p w14:paraId="7999E415" w14:textId="5952BE2A" w:rsidR="00E27DC3" w:rsidRPr="00797103" w:rsidRDefault="00E27DC3" w:rsidP="00E27DC3">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1FCFE740" w14:textId="43EE022D" w:rsidR="00E27DC3" w:rsidRPr="00797103" w:rsidRDefault="00E27DC3" w:rsidP="00E27DC3">
          <w:pPr>
            <w:widowControl/>
            <w:autoSpaceDE/>
            <w:autoSpaceDN/>
            <w:adjustRightInd/>
            <w:rPr>
              <w:rFonts w:ascii="Calibri" w:hAnsi="Calibri"/>
              <w:sz w:val="18"/>
              <w:szCs w:val="18"/>
            </w:rPr>
          </w:pPr>
          <w:r>
            <w:rPr>
              <w:rFonts w:ascii="Calibri" w:hAnsi="Calibri"/>
              <w:sz w:val="18"/>
              <w:szCs w:val="18"/>
            </w:rPr>
            <w:t>Sentis</w:t>
          </w:r>
        </w:p>
      </w:tc>
    </w:tr>
    <w:tr w:rsidR="00E27DC3" w:rsidRPr="00797103" w14:paraId="56149AB9" w14:textId="77777777" w:rsidTr="003B5912">
      <w:trPr>
        <w:cantSplit/>
        <w:trHeight w:val="213"/>
      </w:trPr>
      <w:tc>
        <w:tcPr>
          <w:tcW w:w="1843" w:type="dxa"/>
          <w:vMerge/>
        </w:tcPr>
        <w:p w14:paraId="1649411A" w14:textId="77777777" w:rsidR="00E27DC3" w:rsidRPr="00797103" w:rsidRDefault="00E27DC3" w:rsidP="00E27DC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13533C5E" w14:textId="77777777" w:rsidR="00E27DC3" w:rsidRPr="00797103" w:rsidRDefault="00E27DC3" w:rsidP="00E27DC3">
          <w:pPr>
            <w:widowControl/>
            <w:autoSpaceDE/>
            <w:autoSpaceDN/>
            <w:adjustRightInd/>
            <w:rPr>
              <w:rFonts w:ascii="Times New Roman" w:hAnsi="Times New Roman"/>
              <w:sz w:val="20"/>
              <w:szCs w:val="20"/>
            </w:rPr>
          </w:pPr>
        </w:p>
      </w:tc>
      <w:tc>
        <w:tcPr>
          <w:tcW w:w="850" w:type="dxa"/>
        </w:tcPr>
        <w:p w14:paraId="7B3FA548" w14:textId="636F8061" w:rsidR="00E27DC3" w:rsidRPr="00797103" w:rsidRDefault="00E27DC3" w:rsidP="00E27DC3">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53B4B1C4" w14:textId="68B7A853" w:rsidR="00E27DC3" w:rsidRPr="00797103" w:rsidRDefault="00E27DC3" w:rsidP="00E27DC3">
          <w:pPr>
            <w:widowControl/>
            <w:autoSpaceDE/>
            <w:autoSpaceDN/>
            <w:adjustRightInd/>
            <w:rPr>
              <w:rFonts w:ascii="Calibri" w:hAnsi="Calibri"/>
              <w:sz w:val="18"/>
              <w:szCs w:val="18"/>
            </w:rPr>
          </w:pPr>
          <w:r>
            <w:rPr>
              <w:rFonts w:ascii="Calibri" w:hAnsi="Calibri"/>
              <w:sz w:val="18"/>
              <w:szCs w:val="18"/>
            </w:rPr>
            <w:t>29.05.2024</w:t>
          </w:r>
        </w:p>
      </w:tc>
    </w:tr>
  </w:tbl>
  <w:p w14:paraId="6F8081F9" w14:textId="77777777" w:rsidR="00A82760" w:rsidRDefault="00A82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47830827">
    <w:abstractNumId w:val="1"/>
  </w:num>
  <w:num w:numId="2" w16cid:durableId="1692494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wxWo9H+XOZfeT3r6/wH8GJV5vbYLGPqk6WnvWqNuV9xphdGm+0inX8ubXDCTSX8BlWs1MTl6BXBxholuaci3Mg==" w:salt="DWUzAVN0SjMkzcpEfZaQIw=="/>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7652"/>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4B42"/>
    <w:rsid w:val="00047D0E"/>
    <w:rsid w:val="00062F00"/>
    <w:rsid w:val="00082D4F"/>
    <w:rsid w:val="0008614F"/>
    <w:rsid w:val="000A50E8"/>
    <w:rsid w:val="00122650"/>
    <w:rsid w:val="002E66BB"/>
    <w:rsid w:val="003B5912"/>
    <w:rsid w:val="003C6BAE"/>
    <w:rsid w:val="005578F6"/>
    <w:rsid w:val="005879D2"/>
    <w:rsid w:val="005E6336"/>
    <w:rsid w:val="006A2CC4"/>
    <w:rsid w:val="007E08C0"/>
    <w:rsid w:val="00802E21"/>
    <w:rsid w:val="00866CA0"/>
    <w:rsid w:val="008D6CF2"/>
    <w:rsid w:val="00960A16"/>
    <w:rsid w:val="009700BA"/>
    <w:rsid w:val="009902EE"/>
    <w:rsid w:val="00A25F5E"/>
    <w:rsid w:val="00A55B02"/>
    <w:rsid w:val="00A82760"/>
    <w:rsid w:val="00AE3EB2"/>
    <w:rsid w:val="00B13C8A"/>
    <w:rsid w:val="00B32E8E"/>
    <w:rsid w:val="00BC09DF"/>
    <w:rsid w:val="00C421F3"/>
    <w:rsid w:val="00C66029"/>
    <w:rsid w:val="00D447A8"/>
    <w:rsid w:val="00D8417E"/>
    <w:rsid w:val="00D96A4C"/>
    <w:rsid w:val="00D97E90"/>
    <w:rsid w:val="00DE1A06"/>
    <w:rsid w:val="00E27DC3"/>
    <w:rsid w:val="00E27EA5"/>
    <w:rsid w:val="00E356F8"/>
    <w:rsid w:val="00E77DAA"/>
    <w:rsid w:val="00E94679"/>
    <w:rsid w:val="00EA7681"/>
    <w:rsid w:val="00EB73F8"/>
    <w:rsid w:val="00F76944"/>
    <w:rsid w:val="00F77EFE"/>
    <w:rsid w:val="00F84B42"/>
    <w:rsid w:val="00F910AA"/>
    <w:rsid w:val="00FD7E8E"/>
    <w:rsid w:val="00FE08C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5D6D5C73"/>
  <w15:chartTrackingRefBased/>
  <w15:docId w15:val="{6E6DBF1C-D8E0-4CC8-9B7C-44FFEAEE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spacing w:before="120"/>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6599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23</cp:revision>
  <cp:lastPrinted>2007-07-05T08:00:00Z</cp:lastPrinted>
  <dcterms:created xsi:type="dcterms:W3CDTF">2024-01-17T13:35:00Z</dcterms:created>
  <dcterms:modified xsi:type="dcterms:W3CDTF">2024-07-12T12:30:00Z</dcterms:modified>
</cp:coreProperties>
</file>